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Pr="00162F27" w:rsidRDefault="00C66544" w:rsidP="00EA6C7C">
      <w:pPr>
        <w:jc w:val="center"/>
        <w:rPr>
          <w:b/>
          <w:sz w:val="22"/>
          <w:szCs w:val="22"/>
          <w:lang w:val="en-GB"/>
        </w:rPr>
      </w:pPr>
      <w:r w:rsidRPr="00162F27">
        <w:rPr>
          <w:b/>
          <w:sz w:val="22"/>
          <w:szCs w:val="22"/>
          <w:lang w:val="en-GB"/>
        </w:rPr>
        <w:t xml:space="preserve">Additional </w:t>
      </w:r>
      <w:r w:rsidR="003C15AF" w:rsidRPr="00162F27">
        <w:rPr>
          <w:b/>
          <w:sz w:val="22"/>
          <w:szCs w:val="22"/>
          <w:lang w:val="en-GB"/>
        </w:rPr>
        <w:t>information about the Contract Notice</w:t>
      </w:r>
    </w:p>
    <w:p w14:paraId="6E36A0F9" w14:textId="03A074F3" w:rsidR="00EA6C7C" w:rsidRPr="00162F27" w:rsidRDefault="00EA6C7C" w:rsidP="00C3074F">
      <w:pPr>
        <w:spacing w:before="0" w:after="0"/>
        <w:rPr>
          <w:rStyle w:val="Gl"/>
          <w:b w:val="0"/>
          <w:sz w:val="22"/>
          <w:szCs w:val="22"/>
          <w:highlight w:val="yellow"/>
          <w:lang w:val="en-GB"/>
        </w:rPr>
      </w:pPr>
    </w:p>
    <w:p w14:paraId="40CA69EB" w14:textId="4667D1A4" w:rsidR="00EA6C7C" w:rsidRPr="00162F27" w:rsidRDefault="00EA6C7C" w:rsidP="0025703B">
      <w:pPr>
        <w:spacing w:after="240"/>
        <w:jc w:val="center"/>
        <w:rPr>
          <w:sz w:val="22"/>
          <w:szCs w:val="22"/>
          <w:lang w:val="en-GB"/>
        </w:rPr>
      </w:pPr>
      <w:r w:rsidRPr="00162F27">
        <w:rPr>
          <w:rStyle w:val="Gl"/>
          <w:sz w:val="22"/>
          <w:szCs w:val="22"/>
          <w:lang w:val="en-GB"/>
        </w:rPr>
        <w:t>Contract title</w:t>
      </w:r>
      <w:r w:rsidR="008160E8" w:rsidRPr="00162F27">
        <w:rPr>
          <w:rStyle w:val="Gl"/>
          <w:sz w:val="22"/>
          <w:szCs w:val="22"/>
          <w:lang w:val="en-GB"/>
        </w:rPr>
        <w:t xml:space="preserve">: </w:t>
      </w:r>
      <w:r w:rsidR="008160E8" w:rsidRPr="00162F27">
        <w:rPr>
          <w:sz w:val="22"/>
          <w:szCs w:val="22"/>
        </w:rPr>
        <w:t>Supply of Equipment</w:t>
      </w:r>
      <w:r w:rsidRPr="00162F27">
        <w:rPr>
          <w:rStyle w:val="Gl"/>
          <w:sz w:val="22"/>
          <w:szCs w:val="22"/>
          <w:lang w:val="en-GB"/>
        </w:rPr>
        <w:br/>
        <w:t xml:space="preserve">Location </w:t>
      </w:r>
      <w:r w:rsidR="008160E8" w:rsidRPr="00162F27">
        <w:rPr>
          <w:rStyle w:val="Gl"/>
          <w:sz w:val="22"/>
          <w:szCs w:val="22"/>
          <w:lang w:val="en-GB"/>
        </w:rPr>
        <w:t>–</w:t>
      </w:r>
      <w:r w:rsidRPr="00162F27">
        <w:rPr>
          <w:rStyle w:val="Gl"/>
          <w:sz w:val="22"/>
          <w:szCs w:val="22"/>
          <w:lang w:val="en-GB"/>
        </w:rPr>
        <w:t xml:space="preserve"> </w:t>
      </w:r>
      <w:r w:rsidR="008160E8" w:rsidRPr="00162F27">
        <w:rPr>
          <w:rStyle w:val="Vurgu"/>
          <w:i w:val="0"/>
          <w:sz w:val="22"/>
          <w:szCs w:val="22"/>
          <w:lang w:val="en-GB"/>
        </w:rPr>
        <w:t>Kırklareli, Türkiye</w:t>
      </w:r>
    </w:p>
    <w:p w14:paraId="20618759" w14:textId="77777777" w:rsidR="009A3842" w:rsidRPr="00162F27" w:rsidRDefault="009A3842" w:rsidP="00C3074F">
      <w:pPr>
        <w:pStyle w:val="PRAGHeading2"/>
        <w:keepNext/>
        <w:spacing w:before="240" w:after="120" w:line="240" w:lineRule="atLeast"/>
        <w:ind w:left="425" w:hanging="425"/>
        <w:rPr>
          <w:sz w:val="22"/>
          <w:szCs w:val="22"/>
          <w:lang w:val="en-GB"/>
        </w:rPr>
      </w:pPr>
      <w:r w:rsidRPr="00162F27">
        <w:rPr>
          <w:rStyle w:val="Gl"/>
          <w:sz w:val="22"/>
          <w:szCs w:val="22"/>
          <w:lang w:val="en-GB"/>
        </w:rPr>
        <w:t>Nature of contract</w:t>
      </w:r>
    </w:p>
    <w:p w14:paraId="27C26D14" w14:textId="4451E536" w:rsidR="005407B9" w:rsidRPr="00162F27" w:rsidRDefault="008160E8" w:rsidP="00C3074F">
      <w:pPr>
        <w:spacing w:before="0" w:after="120" w:line="240" w:lineRule="atLeast"/>
        <w:ind w:firstLine="360"/>
        <w:rPr>
          <w:rStyle w:val="Gl"/>
          <w:b w:val="0"/>
          <w:sz w:val="22"/>
          <w:szCs w:val="22"/>
        </w:rPr>
      </w:pPr>
      <w:r w:rsidRPr="00162F27">
        <w:rPr>
          <w:color w:val="000000"/>
          <w:sz w:val="22"/>
          <w:szCs w:val="22"/>
        </w:rPr>
        <w:t>For supply contracts: unit price</w:t>
      </w:r>
    </w:p>
    <w:p w14:paraId="68DF593A" w14:textId="77777777" w:rsidR="00AA22A5" w:rsidRPr="00162F27" w:rsidRDefault="00AA22A5" w:rsidP="00C3074F">
      <w:pPr>
        <w:pStyle w:val="PRAGHeading2"/>
        <w:spacing w:before="240" w:after="120" w:line="240" w:lineRule="atLeast"/>
        <w:ind w:left="425" w:hanging="425"/>
        <w:rPr>
          <w:rStyle w:val="Gl"/>
          <w:sz w:val="22"/>
          <w:szCs w:val="22"/>
          <w:lang w:val="en-GB"/>
        </w:rPr>
      </w:pPr>
      <w:r w:rsidRPr="00162F27">
        <w:rPr>
          <w:rStyle w:val="Gl"/>
          <w:sz w:val="22"/>
          <w:szCs w:val="22"/>
          <w:lang w:val="en-GB"/>
        </w:rPr>
        <w:t>Programme title</w:t>
      </w:r>
    </w:p>
    <w:p w14:paraId="5B6EF26A" w14:textId="3DDC7AAC" w:rsidR="00AA22A5" w:rsidRPr="00162F27" w:rsidRDefault="008160E8" w:rsidP="00C3074F">
      <w:pPr>
        <w:pStyle w:val="PRAGHeading2"/>
        <w:numPr>
          <w:ilvl w:val="0"/>
          <w:numId w:val="0"/>
        </w:numPr>
        <w:spacing w:before="0" w:after="120" w:line="240" w:lineRule="atLeast"/>
        <w:ind w:left="426"/>
        <w:rPr>
          <w:sz w:val="22"/>
          <w:szCs w:val="22"/>
          <w:lang w:val="en-GB"/>
        </w:rPr>
      </w:pPr>
      <w:r w:rsidRPr="00162F27">
        <w:rPr>
          <w:color w:val="000000"/>
          <w:sz w:val="22"/>
          <w:szCs w:val="22"/>
        </w:rPr>
        <w:t>Interreg VI-A IPA Bulgaria–Türkiye Programme</w:t>
      </w:r>
    </w:p>
    <w:p w14:paraId="4A56BF5F" w14:textId="77777777" w:rsidR="00CA6501" w:rsidRPr="00162F27" w:rsidRDefault="00B2271A" w:rsidP="00C3074F">
      <w:pPr>
        <w:pStyle w:val="PRAGHeading2"/>
        <w:spacing w:before="240" w:after="120" w:line="240" w:lineRule="atLeast"/>
        <w:ind w:left="425" w:hanging="425"/>
        <w:rPr>
          <w:rStyle w:val="Gl"/>
          <w:sz w:val="22"/>
          <w:szCs w:val="22"/>
        </w:rPr>
      </w:pPr>
      <w:r w:rsidRPr="00162F27">
        <w:rPr>
          <w:rStyle w:val="Gl"/>
          <w:sz w:val="22"/>
          <w:szCs w:val="22"/>
          <w:lang w:val="en-GB"/>
        </w:rPr>
        <w:t>Financing</w:t>
      </w:r>
    </w:p>
    <w:p w14:paraId="7CF88ACE" w14:textId="553F8A2D" w:rsidR="00CA6501" w:rsidRPr="00162F27" w:rsidRDefault="008160E8" w:rsidP="008160E8">
      <w:pPr>
        <w:spacing w:before="0" w:after="120" w:line="240" w:lineRule="atLeast"/>
        <w:ind w:left="426" w:right="360"/>
        <w:jc w:val="both"/>
        <w:rPr>
          <w:sz w:val="22"/>
          <w:szCs w:val="22"/>
          <w:lang w:val="en-GB"/>
        </w:rPr>
      </w:pPr>
      <w:r w:rsidRPr="00162F27">
        <w:rPr>
          <w:color w:val="000000"/>
          <w:sz w:val="22"/>
          <w:szCs w:val="22"/>
        </w:rPr>
        <w:t>The reference number </w:t>
      </w:r>
      <w:r w:rsidR="002824D1" w:rsidRPr="00162F27">
        <w:rPr>
          <w:bCs/>
          <w:sz w:val="22"/>
          <w:szCs w:val="22"/>
          <w:lang w:val="en-GB"/>
        </w:rPr>
        <w:t>BGTR0200074,</w:t>
      </w:r>
      <w:r w:rsidR="002824D1" w:rsidRPr="00162F27">
        <w:rPr>
          <w:bCs/>
          <w:color w:val="000000"/>
          <w:sz w:val="22"/>
          <w:szCs w:val="22"/>
        </w:rPr>
        <w:t xml:space="preserve"> </w:t>
      </w:r>
      <w:r w:rsidRPr="00162F27">
        <w:rPr>
          <w:color w:val="000000"/>
          <w:sz w:val="22"/>
          <w:szCs w:val="22"/>
        </w:rPr>
        <w:t>acronym: </w:t>
      </w:r>
      <w:r w:rsidR="002824D1" w:rsidRPr="00162F27">
        <w:rPr>
          <w:color w:val="000000"/>
          <w:sz w:val="22"/>
          <w:szCs w:val="22"/>
        </w:rPr>
        <w:t>Low Carbon CBC</w:t>
      </w:r>
      <w:r w:rsidRPr="00162F27">
        <w:rPr>
          <w:color w:val="000000"/>
          <w:sz w:val="22"/>
          <w:szCs w:val="22"/>
        </w:rPr>
        <w:t xml:space="preserve"> under the Interreg VI-A IPA Bulgaria–Türkiye Programme 2021–2027.</w:t>
      </w:r>
    </w:p>
    <w:p w14:paraId="2E0BCC06" w14:textId="53DCFA69" w:rsidR="002824D1" w:rsidRPr="00162F27" w:rsidRDefault="00F72244" w:rsidP="002824D1">
      <w:pPr>
        <w:pStyle w:val="PRAGHeading2"/>
        <w:spacing w:before="240" w:after="120" w:line="240" w:lineRule="atLeast"/>
        <w:ind w:left="425" w:hanging="425"/>
        <w:rPr>
          <w:rStyle w:val="Gl"/>
          <w:sz w:val="22"/>
          <w:szCs w:val="22"/>
          <w:lang w:val="en-GB"/>
        </w:rPr>
      </w:pPr>
      <w:r w:rsidRPr="00162F27">
        <w:rPr>
          <w:rStyle w:val="Gl"/>
          <w:sz w:val="22"/>
          <w:szCs w:val="22"/>
          <w:lang w:val="en-GB"/>
        </w:rPr>
        <w:t>Legal basis, e</w:t>
      </w:r>
      <w:r w:rsidR="00AA22A5" w:rsidRPr="00162F27">
        <w:rPr>
          <w:rStyle w:val="Gl"/>
          <w:sz w:val="22"/>
          <w:szCs w:val="22"/>
          <w:lang w:val="en-GB"/>
        </w:rPr>
        <w:t>ligibility and rules of origin</w:t>
      </w:r>
    </w:p>
    <w:p w14:paraId="292476E5" w14:textId="77777777" w:rsidR="002824D1" w:rsidRPr="00162F27" w:rsidRDefault="002824D1" w:rsidP="002824D1">
      <w:pPr>
        <w:pStyle w:val="PRAGHeading2"/>
        <w:numPr>
          <w:ilvl w:val="0"/>
          <w:numId w:val="0"/>
        </w:numPr>
        <w:spacing w:before="240" w:after="120" w:line="240" w:lineRule="atLeast"/>
        <w:ind w:left="425"/>
        <w:jc w:val="both"/>
        <w:rPr>
          <w:rStyle w:val="Gl"/>
          <w:b w:val="0"/>
          <w:bCs/>
          <w:sz w:val="22"/>
          <w:szCs w:val="22"/>
          <w:lang w:val="en-GB"/>
        </w:rPr>
      </w:pPr>
      <w:r w:rsidRPr="00162F27">
        <w:rPr>
          <w:rStyle w:val="Gl"/>
          <w:b w:val="0"/>
          <w:bCs/>
          <w:sz w:val="22"/>
          <w:szCs w:val="22"/>
          <w:lang w:val="en-GB"/>
        </w:rPr>
        <w:t>Legal basis, eligibility and rules of origin:</w:t>
      </w:r>
    </w:p>
    <w:p w14:paraId="62C3EDE1" w14:textId="77435FDD" w:rsidR="002824D1" w:rsidRPr="00162F27" w:rsidRDefault="002824D1" w:rsidP="002824D1">
      <w:pPr>
        <w:pStyle w:val="PRAGHeading2"/>
        <w:numPr>
          <w:ilvl w:val="0"/>
          <w:numId w:val="0"/>
        </w:numPr>
        <w:spacing w:before="240" w:after="120" w:line="240" w:lineRule="atLeast"/>
        <w:ind w:left="425"/>
        <w:jc w:val="both"/>
        <w:rPr>
          <w:rStyle w:val="Gl"/>
          <w:b w:val="0"/>
          <w:bCs/>
          <w:sz w:val="22"/>
          <w:szCs w:val="22"/>
          <w:lang w:val="en-GB"/>
        </w:rPr>
      </w:pPr>
      <w:r w:rsidRPr="00162F27">
        <w:rPr>
          <w:rStyle w:val="Gl"/>
          <w:b w:val="0"/>
          <w:bCs/>
          <w:sz w:val="22"/>
          <w:szCs w:val="22"/>
          <w:lang w:val="en-GB"/>
        </w:rPr>
        <w:t>The legal basis of this procedure is Regulation (EU) No 2021/1529 establishing the Instrument for Pre-accession Assistance (IPA III). See Annex a2a1 of the Practical Guide. For this contract award procedure, financed by the Interreg VI-A IPA Bulgaria–Türkiye Programme 2021–2027,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Participation is also open to international and regional organisations.</w:t>
      </w:r>
    </w:p>
    <w:p w14:paraId="38B8FE35" w14:textId="1189B991" w:rsidR="002824D1" w:rsidRPr="00162F27" w:rsidRDefault="002824D1" w:rsidP="002824D1">
      <w:pPr>
        <w:pStyle w:val="PRAGHeading2"/>
        <w:numPr>
          <w:ilvl w:val="0"/>
          <w:numId w:val="0"/>
        </w:numPr>
        <w:spacing w:before="240" w:after="120" w:line="240" w:lineRule="atLeast"/>
        <w:ind w:left="425"/>
        <w:jc w:val="both"/>
        <w:rPr>
          <w:rStyle w:val="Gl"/>
          <w:b w:val="0"/>
          <w:bCs/>
          <w:sz w:val="22"/>
          <w:szCs w:val="22"/>
          <w:lang w:val="en-GB"/>
        </w:rPr>
      </w:pPr>
      <w:r w:rsidRPr="00162F27">
        <w:rPr>
          <w:rStyle w:val="Gl"/>
          <w:b w:val="0"/>
          <w:bCs/>
          <w:sz w:val="22"/>
          <w:szCs w:val="22"/>
          <w:lang w:val="en-GB"/>
        </w:rPr>
        <w:t>For supply contracts, all supplies under this contract may originate in any country.</w:t>
      </w:r>
    </w:p>
    <w:p w14:paraId="6BA7DCA6" w14:textId="77777777" w:rsidR="00AA22A5" w:rsidRPr="00162F27" w:rsidRDefault="00AA22A5" w:rsidP="00C3074F">
      <w:pPr>
        <w:pStyle w:val="PRAGHeading2"/>
        <w:spacing w:before="240" w:after="120" w:line="240" w:lineRule="atLeast"/>
        <w:ind w:left="425" w:hanging="425"/>
        <w:rPr>
          <w:rStyle w:val="Gl"/>
          <w:sz w:val="22"/>
          <w:szCs w:val="22"/>
          <w:lang w:val="en-GB"/>
        </w:rPr>
      </w:pPr>
      <w:bookmarkStart w:id="0" w:name="_DV_M201"/>
      <w:bookmarkEnd w:id="0"/>
      <w:r w:rsidRPr="00162F27">
        <w:rPr>
          <w:rStyle w:val="Gl"/>
          <w:sz w:val="22"/>
          <w:szCs w:val="22"/>
          <w:lang w:val="en-GB"/>
        </w:rPr>
        <w:t xml:space="preserve">Candidature </w:t>
      </w:r>
    </w:p>
    <w:p w14:paraId="21C8C0AC" w14:textId="4725D044" w:rsidR="00AA22A5" w:rsidRPr="00162F27" w:rsidRDefault="00AA22A5" w:rsidP="00C3074F">
      <w:pPr>
        <w:pStyle w:val="PRAGHeading2"/>
        <w:numPr>
          <w:ilvl w:val="0"/>
          <w:numId w:val="0"/>
        </w:numPr>
        <w:spacing w:before="0" w:after="120" w:line="240" w:lineRule="atLeast"/>
        <w:ind w:left="426"/>
        <w:jc w:val="both"/>
        <w:rPr>
          <w:rStyle w:val="Gl"/>
          <w:b w:val="0"/>
          <w:sz w:val="22"/>
          <w:szCs w:val="22"/>
          <w:lang w:val="en-GB"/>
        </w:rPr>
      </w:pPr>
      <w:r w:rsidRPr="00162F27">
        <w:rPr>
          <w:rStyle w:val="Gl"/>
          <w:b w:val="0"/>
          <w:sz w:val="22"/>
          <w:szCs w:val="22"/>
          <w:lang w:val="en-GB"/>
        </w:rPr>
        <w:t xml:space="preserve">All eligible natural and legal persons </w:t>
      </w:r>
      <w:r w:rsidR="00866A95" w:rsidRPr="00162F27">
        <w:rPr>
          <w:rStyle w:val="Gl"/>
          <w:b w:val="0"/>
          <w:sz w:val="22"/>
          <w:szCs w:val="22"/>
          <w:lang w:val="en-GB"/>
        </w:rPr>
        <w:t xml:space="preserve">(as per item 4 above) </w:t>
      </w:r>
      <w:r w:rsidRPr="00162F27">
        <w:rPr>
          <w:rStyle w:val="Gl"/>
          <w:b w:val="0"/>
          <w:sz w:val="22"/>
          <w:szCs w:val="22"/>
          <w:lang w:val="en-GB"/>
        </w:rPr>
        <w:t>or groupings</w:t>
      </w:r>
      <w:r w:rsidR="00FE62A7" w:rsidRPr="00162F27">
        <w:rPr>
          <w:rStyle w:val="Gl"/>
          <w:b w:val="0"/>
          <w:sz w:val="22"/>
          <w:szCs w:val="22"/>
          <w:lang w:val="en-GB"/>
        </w:rPr>
        <w:t xml:space="preserve"> </w:t>
      </w:r>
      <w:r w:rsidRPr="00162F27">
        <w:rPr>
          <w:rStyle w:val="Gl"/>
          <w:b w:val="0"/>
          <w:sz w:val="22"/>
          <w:szCs w:val="22"/>
          <w:lang w:val="en-GB"/>
        </w:rPr>
        <w:t xml:space="preserve">of such persons (consortia) may </w:t>
      </w:r>
      <w:r w:rsidR="008321A0" w:rsidRPr="00162F27">
        <w:rPr>
          <w:rStyle w:val="Gl"/>
          <w:b w:val="0"/>
          <w:sz w:val="22"/>
          <w:szCs w:val="22"/>
          <w:lang w:val="en-GB"/>
        </w:rPr>
        <w:t>participate</w:t>
      </w:r>
      <w:r w:rsidR="00B470EF" w:rsidRPr="00162F27">
        <w:rPr>
          <w:rStyle w:val="Gl"/>
          <w:b w:val="0"/>
          <w:sz w:val="22"/>
          <w:szCs w:val="22"/>
          <w:lang w:val="en-GB"/>
        </w:rPr>
        <w:t xml:space="preserve"> or tender</w:t>
      </w:r>
      <w:r w:rsidRPr="00162F27">
        <w:rPr>
          <w:rStyle w:val="Gl"/>
          <w:b w:val="0"/>
          <w:sz w:val="22"/>
          <w:szCs w:val="22"/>
          <w:lang w:val="en-GB"/>
        </w:rPr>
        <w:t>.</w:t>
      </w:r>
    </w:p>
    <w:p w14:paraId="2D943D69" w14:textId="7D6D14F2" w:rsidR="00AA22A5" w:rsidRPr="00162F27" w:rsidRDefault="00AA22A5" w:rsidP="00C3074F">
      <w:pPr>
        <w:pStyle w:val="PRAGHeading2"/>
        <w:numPr>
          <w:ilvl w:val="0"/>
          <w:numId w:val="0"/>
        </w:numPr>
        <w:spacing w:before="0" w:after="120" w:line="240" w:lineRule="atLeast"/>
        <w:ind w:left="426"/>
        <w:jc w:val="both"/>
        <w:rPr>
          <w:rStyle w:val="Gl"/>
          <w:b w:val="0"/>
          <w:sz w:val="22"/>
          <w:szCs w:val="22"/>
          <w:lang w:val="en-GB"/>
        </w:rPr>
      </w:pPr>
      <w:r w:rsidRPr="00162F27">
        <w:rPr>
          <w:rStyle w:val="Gl"/>
          <w:b w:val="0"/>
          <w:sz w:val="22"/>
          <w:szCs w:val="22"/>
          <w:lang w:val="en-GB"/>
        </w:rPr>
        <w:t>A consortium may be a permanent, legally</w:t>
      </w:r>
      <w:r w:rsidR="00CC4B2C" w:rsidRPr="00162F27">
        <w:rPr>
          <w:rStyle w:val="Gl"/>
          <w:b w:val="0"/>
          <w:sz w:val="22"/>
          <w:szCs w:val="22"/>
          <w:lang w:val="en-GB"/>
        </w:rPr>
        <w:t xml:space="preserve"> </w:t>
      </w:r>
      <w:r w:rsidRPr="00162F27">
        <w:rPr>
          <w:rStyle w:val="Gl"/>
          <w:b w:val="0"/>
          <w:sz w:val="22"/>
          <w:szCs w:val="22"/>
          <w:lang w:val="en-GB"/>
        </w:rPr>
        <w:t xml:space="preserve">established grouping or a grouping which has been constituted informally for a specific </w:t>
      </w:r>
      <w:r w:rsidR="00B470EF" w:rsidRPr="00162F27">
        <w:rPr>
          <w:rStyle w:val="Gl"/>
          <w:b w:val="0"/>
          <w:sz w:val="22"/>
          <w:szCs w:val="22"/>
          <w:lang w:val="en-GB"/>
        </w:rPr>
        <w:t xml:space="preserve">procurement </w:t>
      </w:r>
      <w:r w:rsidRPr="00162F27">
        <w:rPr>
          <w:rStyle w:val="Gl"/>
          <w:b w:val="0"/>
          <w:sz w:val="22"/>
          <w:szCs w:val="22"/>
          <w:lang w:val="en-GB"/>
        </w:rPr>
        <w:t xml:space="preserve">procedure. All </w:t>
      </w:r>
      <w:r w:rsidR="00DA573F" w:rsidRPr="00162F27">
        <w:rPr>
          <w:rStyle w:val="Gl"/>
          <w:b w:val="0"/>
          <w:sz w:val="22"/>
          <w:szCs w:val="22"/>
          <w:lang w:val="en-GB"/>
        </w:rPr>
        <w:t xml:space="preserve">members </w:t>
      </w:r>
      <w:r w:rsidRPr="00162F27">
        <w:rPr>
          <w:rStyle w:val="Gl"/>
          <w:b w:val="0"/>
          <w:sz w:val="22"/>
          <w:szCs w:val="22"/>
          <w:lang w:val="en-GB"/>
        </w:rPr>
        <w:t xml:space="preserve">of a consortium (i.e., the leader and all other </w:t>
      </w:r>
      <w:r w:rsidR="00DA573F" w:rsidRPr="00162F27">
        <w:rPr>
          <w:rStyle w:val="Gl"/>
          <w:b w:val="0"/>
          <w:sz w:val="22"/>
          <w:szCs w:val="22"/>
          <w:lang w:val="en-GB"/>
        </w:rPr>
        <w:t>members</w:t>
      </w:r>
      <w:r w:rsidRPr="00162F27">
        <w:rPr>
          <w:rStyle w:val="Gl"/>
          <w:b w:val="0"/>
          <w:sz w:val="22"/>
          <w:szCs w:val="22"/>
          <w:lang w:val="en-GB"/>
        </w:rPr>
        <w:t xml:space="preserve">) are jointly and severally liable to the </w:t>
      </w:r>
      <w:r w:rsidR="00246FE9" w:rsidRPr="00162F27">
        <w:rPr>
          <w:rStyle w:val="Gl"/>
          <w:b w:val="0"/>
          <w:sz w:val="22"/>
          <w:szCs w:val="22"/>
          <w:lang w:val="en-GB"/>
        </w:rPr>
        <w:t>c</w:t>
      </w:r>
      <w:r w:rsidRPr="00162F27">
        <w:rPr>
          <w:rStyle w:val="Gl"/>
          <w:b w:val="0"/>
          <w:sz w:val="22"/>
          <w:szCs w:val="22"/>
          <w:lang w:val="en-GB"/>
        </w:rPr>
        <w:t xml:space="preserve">ontracting </w:t>
      </w:r>
      <w:r w:rsidR="00246FE9" w:rsidRPr="00162F27">
        <w:rPr>
          <w:rStyle w:val="Gl"/>
          <w:b w:val="0"/>
          <w:sz w:val="22"/>
          <w:szCs w:val="22"/>
          <w:lang w:val="en-GB"/>
        </w:rPr>
        <w:t>a</w:t>
      </w:r>
      <w:r w:rsidRPr="00162F27">
        <w:rPr>
          <w:rStyle w:val="Gl"/>
          <w:b w:val="0"/>
          <w:sz w:val="22"/>
          <w:szCs w:val="22"/>
          <w:lang w:val="en-GB"/>
        </w:rPr>
        <w:t>uthority.</w:t>
      </w:r>
    </w:p>
    <w:p w14:paraId="2B049E17" w14:textId="77777777" w:rsidR="00AA22A5" w:rsidRPr="00162F27" w:rsidRDefault="00AA22A5" w:rsidP="00C3074F">
      <w:pPr>
        <w:pStyle w:val="PRAGHeading2"/>
        <w:numPr>
          <w:ilvl w:val="0"/>
          <w:numId w:val="0"/>
        </w:numPr>
        <w:spacing w:before="0" w:after="120" w:line="240" w:lineRule="atLeast"/>
        <w:ind w:left="426"/>
        <w:jc w:val="both"/>
        <w:rPr>
          <w:rStyle w:val="Gl"/>
          <w:b w:val="0"/>
          <w:sz w:val="22"/>
          <w:szCs w:val="22"/>
          <w:lang w:val="en-GB"/>
        </w:rPr>
      </w:pPr>
      <w:r w:rsidRPr="00162F27">
        <w:rPr>
          <w:rStyle w:val="Gl"/>
          <w:b w:val="0"/>
          <w:sz w:val="22"/>
          <w:szCs w:val="22"/>
          <w:lang w:val="en-GB"/>
        </w:rPr>
        <w:t xml:space="preserve">The participation </w:t>
      </w:r>
      <w:r w:rsidR="00B470EF" w:rsidRPr="00162F27">
        <w:rPr>
          <w:rStyle w:val="Gl"/>
          <w:b w:val="0"/>
          <w:sz w:val="22"/>
          <w:szCs w:val="22"/>
          <w:lang w:val="en-GB"/>
        </w:rPr>
        <w:t xml:space="preserve">or tender </w:t>
      </w:r>
      <w:r w:rsidRPr="00162F27">
        <w:rPr>
          <w:rStyle w:val="Gl"/>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Pr="00162F27" w:rsidRDefault="00AA22A5" w:rsidP="00C3074F">
      <w:pPr>
        <w:pStyle w:val="PRAGHeading2"/>
        <w:spacing w:before="240" w:after="120" w:line="240" w:lineRule="atLeast"/>
        <w:ind w:left="425" w:hanging="425"/>
        <w:rPr>
          <w:rStyle w:val="Gl"/>
          <w:sz w:val="22"/>
          <w:szCs w:val="22"/>
          <w:lang w:val="en-GB"/>
        </w:rPr>
      </w:pPr>
      <w:r w:rsidRPr="00162F27">
        <w:rPr>
          <w:rStyle w:val="Gl"/>
          <w:sz w:val="22"/>
          <w:szCs w:val="22"/>
          <w:lang w:val="en-GB"/>
        </w:rPr>
        <w:t xml:space="preserve">Number of </w:t>
      </w:r>
      <w:r w:rsidR="000E2749" w:rsidRPr="00162F27">
        <w:rPr>
          <w:rStyle w:val="Gl"/>
          <w:sz w:val="22"/>
          <w:szCs w:val="22"/>
          <w:lang w:val="en-GB"/>
        </w:rPr>
        <w:t>request</w:t>
      </w:r>
      <w:r w:rsidR="00276FFE" w:rsidRPr="00162F27">
        <w:rPr>
          <w:rStyle w:val="Gl"/>
          <w:sz w:val="22"/>
          <w:szCs w:val="22"/>
          <w:lang w:val="en-GB"/>
        </w:rPr>
        <w:t>s</w:t>
      </w:r>
      <w:r w:rsidR="000E2749" w:rsidRPr="00162F27">
        <w:rPr>
          <w:rStyle w:val="Gl"/>
          <w:sz w:val="22"/>
          <w:szCs w:val="22"/>
          <w:lang w:val="en-GB"/>
        </w:rPr>
        <w:t xml:space="preserve"> to participate</w:t>
      </w:r>
      <w:r w:rsidR="00C80539" w:rsidRPr="00162F27">
        <w:rPr>
          <w:rStyle w:val="Gl"/>
          <w:sz w:val="22"/>
          <w:szCs w:val="22"/>
          <w:lang w:val="en-GB"/>
        </w:rPr>
        <w:t xml:space="preserve"> or tenders</w:t>
      </w:r>
    </w:p>
    <w:p w14:paraId="6CD2F6BB" w14:textId="383E9241" w:rsidR="00AA22A5" w:rsidRPr="00162F27" w:rsidRDefault="00AA22A5" w:rsidP="00C3074F">
      <w:pPr>
        <w:pStyle w:val="PRAGHeading2"/>
        <w:numPr>
          <w:ilvl w:val="0"/>
          <w:numId w:val="0"/>
        </w:numPr>
        <w:spacing w:before="0" w:after="120" w:line="240" w:lineRule="atLeast"/>
        <w:ind w:left="426"/>
        <w:jc w:val="both"/>
        <w:rPr>
          <w:rStyle w:val="Gl"/>
          <w:b w:val="0"/>
          <w:sz w:val="22"/>
          <w:szCs w:val="22"/>
          <w:lang w:val="en-GB"/>
        </w:rPr>
      </w:pPr>
      <w:r w:rsidRPr="00162F27">
        <w:rPr>
          <w:rStyle w:val="Gl"/>
          <w:b w:val="0"/>
          <w:sz w:val="22"/>
          <w:szCs w:val="22"/>
          <w:lang w:val="en-GB"/>
        </w:rPr>
        <w:t xml:space="preserve">No more than one </w:t>
      </w:r>
      <w:r w:rsidR="003F797F" w:rsidRPr="00162F27">
        <w:rPr>
          <w:rStyle w:val="Gl"/>
          <w:b w:val="0"/>
          <w:sz w:val="22"/>
          <w:szCs w:val="22"/>
          <w:lang w:val="en-GB"/>
        </w:rPr>
        <w:t xml:space="preserve">request to participate </w:t>
      </w:r>
      <w:r w:rsidR="007413BF" w:rsidRPr="00162F27">
        <w:rPr>
          <w:rStyle w:val="Gl"/>
          <w:b w:val="0"/>
          <w:sz w:val="22"/>
          <w:szCs w:val="22"/>
          <w:lang w:val="en-GB"/>
        </w:rPr>
        <w:t>or</w:t>
      </w:r>
      <w:r w:rsidR="00100AF9" w:rsidRPr="00162F27">
        <w:rPr>
          <w:rStyle w:val="Gl"/>
          <w:b w:val="0"/>
          <w:sz w:val="22"/>
          <w:szCs w:val="22"/>
          <w:lang w:val="en-GB"/>
        </w:rPr>
        <w:t xml:space="preserve"> </w:t>
      </w:r>
      <w:r w:rsidR="00C80539" w:rsidRPr="00162F27">
        <w:rPr>
          <w:rStyle w:val="Gl"/>
          <w:b w:val="0"/>
          <w:sz w:val="22"/>
          <w:szCs w:val="22"/>
          <w:lang w:val="en-GB"/>
        </w:rPr>
        <w:t>tender</w:t>
      </w:r>
      <w:r w:rsidRPr="00162F27">
        <w:rPr>
          <w:rStyle w:val="Gl"/>
          <w:b w:val="0"/>
          <w:sz w:val="22"/>
          <w:szCs w:val="22"/>
          <w:lang w:val="en-GB"/>
        </w:rPr>
        <w:t xml:space="preserve"> can be submitted by a natural or legal person whatever the form of participation (as an individual legal entity or as leader or </w:t>
      </w:r>
      <w:r w:rsidR="00DA573F" w:rsidRPr="00162F27">
        <w:rPr>
          <w:rStyle w:val="Gl"/>
          <w:b w:val="0"/>
          <w:sz w:val="22"/>
          <w:szCs w:val="22"/>
          <w:lang w:val="en-GB"/>
        </w:rPr>
        <w:t xml:space="preserve">member </w:t>
      </w:r>
      <w:r w:rsidRPr="00162F27">
        <w:rPr>
          <w:rStyle w:val="Gl"/>
          <w:b w:val="0"/>
          <w:sz w:val="22"/>
          <w:szCs w:val="22"/>
          <w:lang w:val="en-GB"/>
        </w:rPr>
        <w:t xml:space="preserve">of a consortium submitting </w:t>
      </w:r>
      <w:r w:rsidR="002F1DF5" w:rsidRPr="00162F27">
        <w:rPr>
          <w:rStyle w:val="Gl"/>
          <w:b w:val="0"/>
          <w:sz w:val="22"/>
          <w:szCs w:val="22"/>
          <w:lang w:val="en-GB"/>
        </w:rPr>
        <w:t>a request to participate</w:t>
      </w:r>
      <w:r w:rsidR="007B42F5" w:rsidRPr="00162F27">
        <w:rPr>
          <w:rStyle w:val="Gl"/>
          <w:b w:val="0"/>
          <w:sz w:val="22"/>
          <w:szCs w:val="22"/>
          <w:lang w:val="en-GB"/>
        </w:rPr>
        <w:t xml:space="preserve"> or</w:t>
      </w:r>
      <w:r w:rsidR="00D91AE4" w:rsidRPr="00162F27">
        <w:rPr>
          <w:rStyle w:val="Gl"/>
          <w:b w:val="0"/>
          <w:sz w:val="22"/>
          <w:szCs w:val="22"/>
          <w:lang w:val="en-GB"/>
        </w:rPr>
        <w:t xml:space="preserve"> </w:t>
      </w:r>
      <w:r w:rsidR="00C80539" w:rsidRPr="00162F27">
        <w:rPr>
          <w:rStyle w:val="Gl"/>
          <w:b w:val="0"/>
          <w:sz w:val="22"/>
          <w:szCs w:val="22"/>
          <w:lang w:val="en-GB"/>
        </w:rPr>
        <w:t>tender</w:t>
      </w:r>
      <w:r w:rsidRPr="00162F27">
        <w:rPr>
          <w:rStyle w:val="Gl"/>
          <w:b w:val="0"/>
          <w:sz w:val="22"/>
          <w:szCs w:val="22"/>
          <w:lang w:val="en-GB"/>
        </w:rPr>
        <w:t xml:space="preserve">). In the event that a natural or legal person submits more than one </w:t>
      </w:r>
      <w:r w:rsidR="007A5B6B" w:rsidRPr="00162F27">
        <w:rPr>
          <w:rStyle w:val="Gl"/>
          <w:b w:val="0"/>
          <w:sz w:val="22"/>
          <w:szCs w:val="22"/>
          <w:lang w:val="en-GB"/>
        </w:rPr>
        <w:t xml:space="preserve">request to participate </w:t>
      </w:r>
      <w:r w:rsidR="00100AF9" w:rsidRPr="00162F27">
        <w:rPr>
          <w:rStyle w:val="Gl"/>
          <w:b w:val="0"/>
          <w:sz w:val="22"/>
          <w:szCs w:val="22"/>
          <w:lang w:val="en-GB"/>
        </w:rPr>
        <w:t xml:space="preserve">or </w:t>
      </w:r>
      <w:r w:rsidR="00C80539" w:rsidRPr="00162F27">
        <w:rPr>
          <w:rStyle w:val="Gl"/>
          <w:b w:val="0"/>
          <w:sz w:val="22"/>
          <w:szCs w:val="22"/>
          <w:lang w:val="en-GB"/>
        </w:rPr>
        <w:t>tender</w:t>
      </w:r>
      <w:r w:rsidRPr="00162F27">
        <w:rPr>
          <w:rStyle w:val="Gl"/>
          <w:b w:val="0"/>
          <w:sz w:val="22"/>
          <w:szCs w:val="22"/>
          <w:lang w:val="en-GB"/>
        </w:rPr>
        <w:t xml:space="preserve">, all </w:t>
      </w:r>
      <w:r w:rsidR="002F1DF5" w:rsidRPr="00162F27">
        <w:rPr>
          <w:rStyle w:val="Gl"/>
          <w:b w:val="0"/>
          <w:sz w:val="22"/>
          <w:szCs w:val="22"/>
          <w:lang w:val="en-GB"/>
        </w:rPr>
        <w:t>requests to participate</w:t>
      </w:r>
      <w:r w:rsidR="00100AF9" w:rsidRPr="00162F27">
        <w:rPr>
          <w:rStyle w:val="Gl"/>
          <w:b w:val="0"/>
          <w:sz w:val="22"/>
          <w:szCs w:val="22"/>
          <w:lang w:val="en-GB"/>
        </w:rPr>
        <w:t xml:space="preserve"> or </w:t>
      </w:r>
      <w:r w:rsidR="00C80539" w:rsidRPr="00162F27">
        <w:rPr>
          <w:rStyle w:val="Gl"/>
          <w:b w:val="0"/>
          <w:sz w:val="22"/>
          <w:szCs w:val="22"/>
          <w:lang w:val="en-GB"/>
        </w:rPr>
        <w:t>tenders</w:t>
      </w:r>
      <w:r w:rsidRPr="00162F27">
        <w:rPr>
          <w:rStyle w:val="Gl"/>
          <w:b w:val="0"/>
          <w:sz w:val="22"/>
          <w:szCs w:val="22"/>
          <w:lang w:val="en-GB"/>
        </w:rPr>
        <w:t xml:space="preserve"> in which that person has participated will be excluded. </w:t>
      </w:r>
    </w:p>
    <w:p w14:paraId="74504DA8" w14:textId="4B29444D" w:rsidR="00C80539" w:rsidRPr="00162F27" w:rsidRDefault="00744127" w:rsidP="00C3074F">
      <w:pPr>
        <w:pStyle w:val="Blockquote"/>
        <w:spacing w:before="0" w:after="120" w:line="240" w:lineRule="atLeast"/>
        <w:ind w:left="426" w:right="-48"/>
        <w:jc w:val="both"/>
        <w:rPr>
          <w:sz w:val="22"/>
          <w:szCs w:val="22"/>
          <w:lang w:val="en-GB"/>
        </w:rPr>
      </w:pPr>
      <w:r w:rsidRPr="00162F27">
        <w:rPr>
          <w:sz w:val="22"/>
          <w:szCs w:val="22"/>
          <w:lang w:val="en-GB"/>
        </w:rPr>
        <w:t>In case of lots, t</w:t>
      </w:r>
      <w:r w:rsidR="00AA22A5" w:rsidRPr="00162F27">
        <w:rPr>
          <w:sz w:val="22"/>
          <w:szCs w:val="22"/>
          <w:lang w:val="en-GB"/>
        </w:rPr>
        <w:t>he candidates</w:t>
      </w:r>
      <w:r w:rsidR="007413BF" w:rsidRPr="00162F27">
        <w:rPr>
          <w:sz w:val="22"/>
          <w:szCs w:val="22"/>
          <w:lang w:val="en-GB"/>
        </w:rPr>
        <w:t xml:space="preserve"> or</w:t>
      </w:r>
      <w:r w:rsidR="00100AF9" w:rsidRPr="00162F27">
        <w:rPr>
          <w:sz w:val="22"/>
          <w:szCs w:val="22"/>
          <w:lang w:val="en-GB"/>
        </w:rPr>
        <w:t xml:space="preserve"> </w:t>
      </w:r>
      <w:r w:rsidR="00C80539" w:rsidRPr="00162F27">
        <w:rPr>
          <w:sz w:val="22"/>
          <w:szCs w:val="22"/>
          <w:lang w:val="en-GB"/>
        </w:rPr>
        <w:t>tenderers</w:t>
      </w:r>
      <w:r w:rsidR="00AA22A5" w:rsidRPr="00162F27">
        <w:rPr>
          <w:sz w:val="22"/>
          <w:szCs w:val="22"/>
          <w:lang w:val="en-GB"/>
        </w:rPr>
        <w:t xml:space="preserve"> may submit only one </w:t>
      </w:r>
      <w:r w:rsidR="007A5B6B" w:rsidRPr="00162F27">
        <w:rPr>
          <w:sz w:val="22"/>
          <w:szCs w:val="22"/>
          <w:lang w:val="en-GB"/>
        </w:rPr>
        <w:t xml:space="preserve">request to participate </w:t>
      </w:r>
      <w:r w:rsidR="00CC118D" w:rsidRPr="00162F27">
        <w:rPr>
          <w:sz w:val="22"/>
          <w:szCs w:val="22"/>
          <w:lang w:val="en-GB"/>
        </w:rPr>
        <w:t>or</w:t>
      </w:r>
      <w:r w:rsidR="00100AF9" w:rsidRPr="00162F27">
        <w:rPr>
          <w:sz w:val="22"/>
          <w:szCs w:val="22"/>
          <w:lang w:val="en-GB"/>
        </w:rPr>
        <w:t xml:space="preserve"> </w:t>
      </w:r>
      <w:r w:rsidR="00C80539" w:rsidRPr="00162F27">
        <w:rPr>
          <w:sz w:val="22"/>
          <w:szCs w:val="22"/>
          <w:lang w:val="en-GB"/>
        </w:rPr>
        <w:t>tender</w:t>
      </w:r>
      <w:r w:rsidR="00AA22A5" w:rsidRPr="00162F27">
        <w:rPr>
          <w:sz w:val="22"/>
          <w:szCs w:val="22"/>
          <w:lang w:val="en-GB"/>
        </w:rPr>
        <w:t xml:space="preserve"> per lot</w:t>
      </w:r>
      <w:r w:rsidR="00195EB7" w:rsidRPr="00162F27">
        <w:rPr>
          <w:sz w:val="22"/>
          <w:szCs w:val="22"/>
          <w:lang w:val="en-GB"/>
        </w:rPr>
        <w:t>.</w:t>
      </w:r>
      <w:r w:rsidR="00C80539" w:rsidRPr="00162F27">
        <w:rPr>
          <w:sz w:val="22"/>
          <w:szCs w:val="22"/>
          <w:lang w:val="en-GB"/>
        </w:rPr>
        <w:t xml:space="preserve"> </w:t>
      </w:r>
      <w:r w:rsidR="00AA22A5" w:rsidRPr="00162F27">
        <w:rPr>
          <w:sz w:val="22"/>
          <w:szCs w:val="22"/>
          <w:lang w:val="en-GB"/>
        </w:rPr>
        <w:t>Contracts will be awarded lot by lot and each lot will form a separate contract</w:t>
      </w:r>
      <w:bookmarkStart w:id="1" w:name="_Hlk166747125"/>
      <w:r w:rsidR="00AA22A5" w:rsidRPr="00162F27">
        <w:rPr>
          <w:sz w:val="22"/>
          <w:szCs w:val="22"/>
          <w:lang w:val="en-GB"/>
        </w:rPr>
        <w:t>.</w:t>
      </w:r>
      <w:r w:rsidR="00DF455D" w:rsidRPr="00162F27">
        <w:rPr>
          <w:sz w:val="22"/>
          <w:szCs w:val="22"/>
          <w:lang w:val="en-GB"/>
        </w:rPr>
        <w:t xml:space="preserve"> If the tenderer is awarded more than one lot, a single contract may be concluded covering all those lots.</w:t>
      </w:r>
      <w:bookmarkEnd w:id="1"/>
    </w:p>
    <w:p w14:paraId="3FE5E151" w14:textId="02671B28" w:rsidR="003E0003" w:rsidRPr="00162F27" w:rsidRDefault="003E0003" w:rsidP="002824D1">
      <w:pPr>
        <w:pStyle w:val="PRAGHeading2"/>
        <w:spacing w:before="240" w:after="120" w:line="240" w:lineRule="atLeast"/>
        <w:ind w:left="425" w:hanging="425"/>
        <w:rPr>
          <w:rStyle w:val="Gl"/>
          <w:snapToGrid/>
          <w:color w:val="000000"/>
          <w:sz w:val="22"/>
          <w:szCs w:val="22"/>
          <w:lang w:val="en-GB" w:eastAsia="en-GB"/>
        </w:rPr>
      </w:pPr>
      <w:r w:rsidRPr="00162F27">
        <w:rPr>
          <w:rStyle w:val="Gl"/>
          <w:sz w:val="22"/>
          <w:szCs w:val="22"/>
          <w:lang w:val="en-GB"/>
        </w:rPr>
        <w:t>Grounds for exclusion</w:t>
      </w:r>
    </w:p>
    <w:p w14:paraId="1ECDC029" w14:textId="1D5B30A8" w:rsidR="002824D1" w:rsidRPr="00162F27" w:rsidRDefault="002824D1" w:rsidP="00C3074F">
      <w:pPr>
        <w:pStyle w:val="PRAGHeading2"/>
        <w:numPr>
          <w:ilvl w:val="0"/>
          <w:numId w:val="0"/>
        </w:numPr>
        <w:spacing w:before="0" w:after="120" w:line="240" w:lineRule="atLeast"/>
        <w:ind w:left="426"/>
        <w:rPr>
          <w:rStyle w:val="Gl"/>
          <w:sz w:val="22"/>
          <w:szCs w:val="22"/>
          <w:lang w:val="en-GB"/>
        </w:rPr>
      </w:pPr>
      <w:r w:rsidRPr="00162F27">
        <w:rPr>
          <w:color w:val="000000"/>
          <w:sz w:val="22"/>
          <w:szCs w:val="22"/>
        </w:rPr>
        <w:lastRenderedPageBreak/>
        <w:t>Not applicable</w:t>
      </w:r>
    </w:p>
    <w:p w14:paraId="3D419B22" w14:textId="77777777" w:rsidR="003E0003" w:rsidRPr="00162F27" w:rsidRDefault="003E0003"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 xml:space="preserve">Sub-contracting </w:t>
      </w:r>
    </w:p>
    <w:p w14:paraId="18E93714" w14:textId="77777777" w:rsidR="003E0003" w:rsidRPr="00162F27" w:rsidRDefault="003E0003" w:rsidP="00C3074F">
      <w:pPr>
        <w:pStyle w:val="PRAGHeading2"/>
        <w:numPr>
          <w:ilvl w:val="0"/>
          <w:numId w:val="0"/>
        </w:numPr>
        <w:spacing w:before="0" w:after="120" w:line="240" w:lineRule="atLeast"/>
        <w:ind w:left="426"/>
        <w:rPr>
          <w:rStyle w:val="Gl"/>
          <w:sz w:val="22"/>
          <w:szCs w:val="22"/>
          <w:lang w:val="en-GB"/>
        </w:rPr>
      </w:pPr>
      <w:r w:rsidRPr="00162F27">
        <w:rPr>
          <w:rStyle w:val="Vurgu"/>
          <w:i w:val="0"/>
          <w:sz w:val="22"/>
          <w:szCs w:val="22"/>
        </w:rPr>
        <w:t>Sub-contracting is allowed.</w:t>
      </w:r>
    </w:p>
    <w:p w14:paraId="45F2B7EE" w14:textId="1C8C0650" w:rsidR="00AA22A5" w:rsidRPr="00162F27" w:rsidRDefault="00AA22A5"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 xml:space="preserve">Number of </w:t>
      </w:r>
      <w:r w:rsidR="00246FE9" w:rsidRPr="00162F27">
        <w:rPr>
          <w:rStyle w:val="Gl"/>
          <w:sz w:val="22"/>
          <w:szCs w:val="22"/>
          <w:lang w:val="en-GB"/>
        </w:rPr>
        <w:t>c</w:t>
      </w:r>
      <w:r w:rsidRPr="00162F27">
        <w:rPr>
          <w:rStyle w:val="Gl"/>
          <w:sz w:val="22"/>
          <w:szCs w:val="22"/>
          <w:lang w:val="en-GB"/>
        </w:rPr>
        <w:t xml:space="preserve">andidates to be short-listed </w:t>
      </w:r>
    </w:p>
    <w:p w14:paraId="6ED3B2F2" w14:textId="7DEA80D2" w:rsidR="002824D1" w:rsidRPr="00162F27" w:rsidRDefault="002824D1" w:rsidP="002824D1">
      <w:pPr>
        <w:pStyle w:val="PRAGHeading2"/>
        <w:numPr>
          <w:ilvl w:val="0"/>
          <w:numId w:val="0"/>
        </w:numPr>
        <w:spacing w:before="240" w:after="120" w:line="240" w:lineRule="atLeast"/>
        <w:ind w:left="426"/>
        <w:rPr>
          <w:rStyle w:val="Gl"/>
          <w:sz w:val="22"/>
          <w:szCs w:val="22"/>
          <w:lang w:val="en-GB"/>
        </w:rPr>
      </w:pPr>
      <w:r w:rsidRPr="00162F27">
        <w:rPr>
          <w:color w:val="000000"/>
          <w:sz w:val="22"/>
          <w:szCs w:val="22"/>
        </w:rPr>
        <w:t>Not applicable. This is a supply contract under an open procedure.</w:t>
      </w:r>
    </w:p>
    <w:p w14:paraId="57CE7E2F" w14:textId="2C0DC8EB" w:rsidR="008321A0" w:rsidRPr="00162F27" w:rsidRDefault="008321A0"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Short</w:t>
      </w:r>
      <w:r w:rsidR="00114E7D" w:rsidRPr="00162F27">
        <w:rPr>
          <w:rStyle w:val="Gl"/>
          <w:sz w:val="22"/>
          <w:szCs w:val="22"/>
          <w:lang w:val="en-GB"/>
        </w:rPr>
        <w:t>-</w:t>
      </w:r>
      <w:r w:rsidRPr="00162F27">
        <w:rPr>
          <w:rStyle w:val="Gl"/>
          <w:sz w:val="22"/>
          <w:szCs w:val="22"/>
          <w:lang w:val="en-GB"/>
        </w:rPr>
        <w:t xml:space="preserve">list alliances prohibited </w:t>
      </w:r>
    </w:p>
    <w:p w14:paraId="4D919840" w14:textId="3CC43560" w:rsidR="002824D1" w:rsidRPr="00162F27" w:rsidRDefault="002824D1" w:rsidP="002824D1">
      <w:pPr>
        <w:pStyle w:val="PRAGHeading2"/>
        <w:numPr>
          <w:ilvl w:val="0"/>
          <w:numId w:val="0"/>
        </w:numPr>
        <w:spacing w:before="240" w:after="120" w:line="240" w:lineRule="atLeast"/>
        <w:ind w:left="426"/>
        <w:rPr>
          <w:rStyle w:val="Gl"/>
          <w:sz w:val="22"/>
          <w:szCs w:val="22"/>
          <w:lang w:val="en-GB"/>
        </w:rPr>
      </w:pPr>
      <w:r w:rsidRPr="00162F27">
        <w:rPr>
          <w:color w:val="000000"/>
          <w:sz w:val="22"/>
          <w:szCs w:val="22"/>
        </w:rPr>
        <w:t>Not applicable. This is a supply contract under an open procedure.</w:t>
      </w:r>
    </w:p>
    <w:p w14:paraId="2215E12E" w14:textId="77777777" w:rsidR="00AA22A5" w:rsidRPr="00162F27" w:rsidRDefault="00AA22A5"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 xml:space="preserve">Provisional date of </w:t>
      </w:r>
      <w:r w:rsidR="00246FE9" w:rsidRPr="00162F27">
        <w:rPr>
          <w:rStyle w:val="Gl"/>
          <w:sz w:val="22"/>
          <w:szCs w:val="22"/>
          <w:lang w:val="en-GB"/>
        </w:rPr>
        <w:t>i</w:t>
      </w:r>
      <w:r w:rsidRPr="00162F27">
        <w:rPr>
          <w:rStyle w:val="Gl"/>
          <w:sz w:val="22"/>
          <w:szCs w:val="22"/>
          <w:lang w:val="en-GB"/>
        </w:rPr>
        <w:t xml:space="preserve">nvitation to tender </w:t>
      </w:r>
    </w:p>
    <w:p w14:paraId="3C6C74CF" w14:textId="7313D190" w:rsidR="00AA22A5" w:rsidRPr="00162F27" w:rsidRDefault="002824D1" w:rsidP="00C3074F">
      <w:pPr>
        <w:pStyle w:val="PRAGHeading2"/>
        <w:numPr>
          <w:ilvl w:val="0"/>
          <w:numId w:val="0"/>
        </w:numPr>
        <w:spacing w:before="0" w:after="120" w:line="240" w:lineRule="atLeast"/>
        <w:ind w:left="426"/>
        <w:rPr>
          <w:i/>
          <w:sz w:val="22"/>
          <w:szCs w:val="22"/>
          <w:lang w:val="en-GB"/>
        </w:rPr>
      </w:pPr>
      <w:r w:rsidRPr="00162F27">
        <w:rPr>
          <w:rStyle w:val="Vurgu"/>
          <w:i w:val="0"/>
          <w:sz w:val="22"/>
          <w:szCs w:val="22"/>
          <w:lang w:val="en-GB"/>
        </w:rPr>
        <w:t>08.05.2026</w:t>
      </w:r>
    </w:p>
    <w:p w14:paraId="27C9ED89" w14:textId="77777777" w:rsidR="00AA22A5" w:rsidRPr="00162F27" w:rsidRDefault="00AA22A5"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 xml:space="preserve">Provisional commencement date of the contract </w:t>
      </w:r>
    </w:p>
    <w:p w14:paraId="08AA6D6D" w14:textId="06F7266E" w:rsidR="00AA22A5" w:rsidRPr="00162F27" w:rsidRDefault="002824D1" w:rsidP="00C3074F">
      <w:pPr>
        <w:pStyle w:val="PRAGHeading2"/>
        <w:numPr>
          <w:ilvl w:val="0"/>
          <w:numId w:val="0"/>
        </w:numPr>
        <w:spacing w:before="0" w:after="120" w:line="240" w:lineRule="atLeast"/>
        <w:ind w:left="426"/>
        <w:rPr>
          <w:rStyle w:val="Vurgu"/>
          <w:i w:val="0"/>
          <w:sz w:val="22"/>
          <w:szCs w:val="22"/>
          <w:lang w:val="en-GB"/>
        </w:rPr>
      </w:pPr>
      <w:r w:rsidRPr="00162F27">
        <w:rPr>
          <w:rStyle w:val="Vurgu"/>
          <w:i w:val="0"/>
          <w:sz w:val="22"/>
          <w:szCs w:val="22"/>
          <w:lang w:val="en-GB"/>
        </w:rPr>
        <w:t>June 2026</w:t>
      </w:r>
    </w:p>
    <w:p w14:paraId="0D349B1C" w14:textId="77777777" w:rsidR="00AA22A5" w:rsidRPr="00162F27" w:rsidRDefault="00AA22A5"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Period of implementation of tasks</w:t>
      </w:r>
    </w:p>
    <w:p w14:paraId="4B685CF6" w14:textId="4CB53604" w:rsidR="00A95A76" w:rsidRPr="00162F27" w:rsidRDefault="00A70710" w:rsidP="00A70710">
      <w:pPr>
        <w:pStyle w:val="PRAGHeading2"/>
        <w:numPr>
          <w:ilvl w:val="0"/>
          <w:numId w:val="0"/>
        </w:numPr>
        <w:spacing w:before="0" w:after="120" w:line="240" w:lineRule="atLeast"/>
        <w:ind w:firstLine="426"/>
        <w:rPr>
          <w:rStyle w:val="Gl"/>
          <w:sz w:val="22"/>
          <w:szCs w:val="22"/>
          <w:lang w:val="en-GB"/>
        </w:rPr>
      </w:pPr>
      <w:r w:rsidRPr="00162F27">
        <w:rPr>
          <w:sz w:val="22"/>
          <w:szCs w:val="22"/>
        </w:rPr>
        <w:t>60 days from contract signature</w:t>
      </w:r>
    </w:p>
    <w:p w14:paraId="7DC31B1C" w14:textId="77777777" w:rsidR="00A95A76" w:rsidRPr="00162F27" w:rsidRDefault="00A95A76" w:rsidP="00C3074F">
      <w:pPr>
        <w:pStyle w:val="PRAGHeading2"/>
        <w:spacing w:before="240" w:after="120" w:line="240" w:lineRule="atLeast"/>
        <w:ind w:left="426" w:hanging="426"/>
        <w:rPr>
          <w:rStyle w:val="Gl"/>
          <w:sz w:val="22"/>
          <w:szCs w:val="22"/>
          <w:lang w:val="en-GB"/>
        </w:rPr>
      </w:pPr>
      <w:r w:rsidRPr="00162F27">
        <w:rPr>
          <w:rStyle w:val="Gl"/>
          <w:sz w:val="22"/>
          <w:szCs w:val="22"/>
          <w:lang w:val="en-GB"/>
        </w:rPr>
        <w:t>Language of the procedure</w:t>
      </w:r>
    </w:p>
    <w:p w14:paraId="6CDFA671" w14:textId="067D5B16" w:rsidR="00A95A76" w:rsidRPr="00162F27" w:rsidRDefault="00A95A76" w:rsidP="00C3074F">
      <w:pPr>
        <w:spacing w:before="0" w:after="120" w:line="240" w:lineRule="atLeast"/>
        <w:ind w:left="426"/>
        <w:jc w:val="both"/>
        <w:rPr>
          <w:sz w:val="22"/>
          <w:szCs w:val="22"/>
          <w:lang w:val="en-GB"/>
        </w:rPr>
      </w:pPr>
      <w:r w:rsidRPr="00162F27">
        <w:rPr>
          <w:sz w:val="22"/>
          <w:szCs w:val="22"/>
          <w:lang w:val="en-GB"/>
        </w:rPr>
        <w:t xml:space="preserve">All written communications for this tender procedure and contract must be in English. </w:t>
      </w:r>
    </w:p>
    <w:p w14:paraId="5B013D7A" w14:textId="77777777" w:rsidR="00A95A76" w:rsidRPr="00162F27" w:rsidRDefault="00A95A76" w:rsidP="00C3074F">
      <w:pPr>
        <w:pStyle w:val="PRAGHeading2"/>
        <w:tabs>
          <w:tab w:val="clear" w:pos="567"/>
          <w:tab w:val="num" w:pos="426"/>
        </w:tabs>
        <w:spacing w:before="240" w:after="120" w:line="240" w:lineRule="atLeast"/>
        <w:ind w:hanging="567"/>
        <w:rPr>
          <w:rStyle w:val="Gl"/>
          <w:sz w:val="22"/>
          <w:szCs w:val="22"/>
          <w:lang w:val="en-GB"/>
        </w:rPr>
      </w:pPr>
      <w:r w:rsidRPr="00162F27">
        <w:rPr>
          <w:rStyle w:val="Gl"/>
          <w:sz w:val="22"/>
          <w:szCs w:val="22"/>
          <w:lang w:val="en-GB"/>
        </w:rPr>
        <w:t>Additional information</w:t>
      </w:r>
    </w:p>
    <w:p w14:paraId="59A0580C" w14:textId="4C8D767B" w:rsidR="00A95A76" w:rsidRPr="00162F27" w:rsidRDefault="00A95A76" w:rsidP="00C3074F">
      <w:pPr>
        <w:pStyle w:val="PRAGHeading2"/>
        <w:numPr>
          <w:ilvl w:val="0"/>
          <w:numId w:val="0"/>
        </w:numPr>
        <w:spacing w:before="0" w:after="120" w:line="240" w:lineRule="atLeast"/>
        <w:ind w:left="426"/>
        <w:jc w:val="both"/>
        <w:rPr>
          <w:sz w:val="22"/>
          <w:szCs w:val="22"/>
          <w:lang w:val="en-GB"/>
        </w:rPr>
      </w:pPr>
      <w:r w:rsidRPr="00162F27">
        <w:rPr>
          <w:sz w:val="22"/>
          <w:szCs w:val="22"/>
          <w:lang w:val="en-GB"/>
        </w:rPr>
        <w:t xml:space="preserve">Financial data to be provided by the candidate in the request </w:t>
      </w:r>
      <w:r w:rsidR="00355942" w:rsidRPr="00162F27">
        <w:rPr>
          <w:sz w:val="22"/>
          <w:szCs w:val="22"/>
          <w:lang w:val="en-GB"/>
        </w:rPr>
        <w:t xml:space="preserve">to participate </w:t>
      </w:r>
      <w:r w:rsidRPr="00162F27">
        <w:rPr>
          <w:sz w:val="22"/>
          <w:szCs w:val="22"/>
          <w:lang w:val="en-GB"/>
        </w:rPr>
        <w:t xml:space="preserve">form or </w:t>
      </w:r>
      <w:r w:rsidR="00482742" w:rsidRPr="00162F27">
        <w:rPr>
          <w:sz w:val="22"/>
          <w:szCs w:val="22"/>
          <w:lang w:val="en-GB"/>
        </w:rPr>
        <w:t xml:space="preserve">the tenderer </w:t>
      </w:r>
      <w:r w:rsidRPr="00162F27">
        <w:rPr>
          <w:sz w:val="22"/>
          <w:szCs w:val="22"/>
          <w:lang w:val="en-GB"/>
        </w:rPr>
        <w:t xml:space="preserve">in the tender </w:t>
      </w:r>
      <w:r w:rsidR="00355942" w:rsidRPr="00162F27">
        <w:rPr>
          <w:sz w:val="22"/>
          <w:szCs w:val="22"/>
          <w:lang w:val="en-GB"/>
        </w:rPr>
        <w:t xml:space="preserve">submission </w:t>
      </w:r>
      <w:r w:rsidRPr="00162F27">
        <w:rPr>
          <w:sz w:val="22"/>
          <w:szCs w:val="22"/>
          <w:lang w:val="en-GB"/>
        </w:rPr>
        <w:t xml:space="preserve">form must be expressed in </w:t>
      </w:r>
      <w:r w:rsidR="00A70710" w:rsidRPr="00162F27">
        <w:rPr>
          <w:sz w:val="22"/>
          <w:szCs w:val="22"/>
          <w:lang w:val="en-GB"/>
        </w:rPr>
        <w:t>EUR.</w:t>
      </w:r>
      <w:r w:rsidRPr="00162F27">
        <w:rPr>
          <w:sz w:val="22"/>
          <w:szCs w:val="22"/>
          <w:lang w:val="en-GB"/>
        </w:rPr>
        <w:t xml:space="preserve"> If applicable, where a candidate </w:t>
      </w:r>
      <w:r w:rsidR="00482742" w:rsidRPr="00162F27">
        <w:rPr>
          <w:sz w:val="22"/>
          <w:szCs w:val="22"/>
          <w:lang w:val="en-GB"/>
        </w:rPr>
        <w:t xml:space="preserve">or tenderer </w:t>
      </w:r>
      <w:r w:rsidRPr="00162F27">
        <w:rPr>
          <w:sz w:val="22"/>
          <w:szCs w:val="22"/>
          <w:lang w:val="en-GB"/>
        </w:rPr>
        <w:t xml:space="preserve">refers to amounts originally expressed in a different currency, the conversion to </w:t>
      </w:r>
      <w:r w:rsidR="00A70710" w:rsidRPr="00162F27">
        <w:rPr>
          <w:sz w:val="22"/>
          <w:szCs w:val="22"/>
          <w:lang w:val="en-GB"/>
        </w:rPr>
        <w:t>EUR</w:t>
      </w:r>
      <w:r w:rsidRPr="00162F27">
        <w:rPr>
          <w:sz w:val="22"/>
          <w:szCs w:val="22"/>
          <w:lang w:val="en-GB"/>
        </w:rPr>
        <w:t xml:space="preserve"> shall be made in accordance with the InforEuro exchange rate of </w:t>
      </w:r>
      <w:r w:rsidR="00A70710" w:rsidRPr="00162F27">
        <w:rPr>
          <w:sz w:val="22"/>
          <w:szCs w:val="22"/>
          <w:lang w:val="en-GB"/>
        </w:rPr>
        <w:t>May 2026</w:t>
      </w:r>
      <w:r w:rsidRPr="00162F27">
        <w:rPr>
          <w:sz w:val="22"/>
          <w:szCs w:val="22"/>
          <w:lang w:val="en-GB"/>
        </w:rPr>
        <w:t xml:space="preserve">, which can be found at the following address: </w:t>
      </w:r>
      <w:hyperlink r:id="rId8" w:history="1">
        <w:r w:rsidR="00F20D5B" w:rsidRPr="00162F27">
          <w:rPr>
            <w:rStyle w:val="Kpr"/>
            <w:sz w:val="22"/>
            <w:szCs w:val="22"/>
            <w:lang w:val="en-GB"/>
          </w:rPr>
          <w:t>http://ec.europa.eu/budget/graphs/inforeuro.html</w:t>
        </w:r>
      </w:hyperlink>
      <w:r w:rsidRPr="00162F27">
        <w:rPr>
          <w:sz w:val="22"/>
          <w:szCs w:val="22"/>
          <w:lang w:val="en-GB"/>
        </w:rPr>
        <w:t>.</w:t>
      </w:r>
    </w:p>
    <w:p w14:paraId="3511554B" w14:textId="77777777" w:rsidR="00A70710" w:rsidRPr="00162F27" w:rsidRDefault="00A70710" w:rsidP="00C3074F">
      <w:pPr>
        <w:keepNext/>
        <w:keepLines/>
        <w:spacing w:before="0" w:after="120" w:line="240" w:lineRule="atLeast"/>
        <w:jc w:val="center"/>
        <w:rPr>
          <w:rStyle w:val="Gl"/>
          <w:sz w:val="22"/>
          <w:szCs w:val="22"/>
          <w:lang w:val="en-GB"/>
        </w:rPr>
      </w:pPr>
    </w:p>
    <w:p w14:paraId="6EB8330A" w14:textId="4145FD40" w:rsidR="0015410A" w:rsidRPr="00162F27" w:rsidRDefault="00AA22A5" w:rsidP="00C3074F">
      <w:pPr>
        <w:keepNext/>
        <w:keepLines/>
        <w:spacing w:before="0" w:after="120" w:line="240" w:lineRule="atLeast"/>
        <w:jc w:val="center"/>
        <w:rPr>
          <w:rStyle w:val="Gl"/>
          <w:sz w:val="22"/>
          <w:szCs w:val="22"/>
          <w:lang w:val="en-GB"/>
        </w:rPr>
      </w:pPr>
      <w:r w:rsidRPr="00162F27">
        <w:rPr>
          <w:rStyle w:val="Gl"/>
          <w:sz w:val="22"/>
          <w:szCs w:val="22"/>
          <w:lang w:val="en-GB"/>
        </w:rPr>
        <w:t>SELECTION</w:t>
      </w:r>
      <w:r w:rsidR="0015410A" w:rsidRPr="00162F27">
        <w:rPr>
          <w:rStyle w:val="Gl"/>
          <w:sz w:val="22"/>
          <w:szCs w:val="22"/>
          <w:lang w:val="en-GB"/>
        </w:rPr>
        <w:t xml:space="preserve"> CRITERIA </w:t>
      </w:r>
    </w:p>
    <w:p w14:paraId="6B48819E" w14:textId="77777777" w:rsidR="00AA22A5" w:rsidRPr="00162F27" w:rsidRDefault="00AA22A5" w:rsidP="00C3074F">
      <w:pPr>
        <w:pStyle w:val="PRAGHeading2"/>
        <w:spacing w:before="360" w:after="120" w:line="240" w:lineRule="atLeast"/>
        <w:ind w:left="425" w:hanging="425"/>
        <w:rPr>
          <w:rStyle w:val="Gl"/>
          <w:sz w:val="22"/>
          <w:szCs w:val="22"/>
          <w:lang w:val="en-GB"/>
        </w:rPr>
      </w:pPr>
      <w:r w:rsidRPr="00162F27">
        <w:rPr>
          <w:rStyle w:val="Gl"/>
          <w:sz w:val="22"/>
          <w:szCs w:val="22"/>
          <w:lang w:val="en-GB"/>
        </w:rPr>
        <w:t>Selection criteria</w:t>
      </w:r>
    </w:p>
    <w:p w14:paraId="57A183A2" w14:textId="77777777" w:rsidR="00AE0634" w:rsidRPr="00162F27" w:rsidRDefault="00AE0634" w:rsidP="00C3074F">
      <w:pPr>
        <w:widowControl/>
        <w:spacing w:before="0" w:after="160" w:line="240" w:lineRule="atLeast"/>
        <w:ind w:left="426"/>
        <w:jc w:val="both"/>
        <w:rPr>
          <w:sz w:val="22"/>
          <w:szCs w:val="22"/>
          <w:lang w:val="en-GB"/>
        </w:rPr>
      </w:pPr>
      <w:r w:rsidRPr="00162F27">
        <w:rPr>
          <w:sz w:val="22"/>
          <w:szCs w:val="22"/>
          <w:lang w:val="en-GB"/>
        </w:rPr>
        <w:t>Capacity-providing entities</w:t>
      </w:r>
    </w:p>
    <w:p w14:paraId="6A43B3CB" w14:textId="716E9B3E" w:rsidR="00AE0634" w:rsidRPr="00162F27" w:rsidRDefault="00AE0634" w:rsidP="00C3074F">
      <w:pPr>
        <w:widowControl/>
        <w:spacing w:before="0" w:after="160" w:line="240" w:lineRule="atLeast"/>
        <w:ind w:left="426"/>
        <w:jc w:val="both"/>
        <w:rPr>
          <w:sz w:val="22"/>
          <w:szCs w:val="22"/>
          <w:lang w:val="en-GB"/>
        </w:rPr>
      </w:pPr>
      <w:r w:rsidRPr="00162F27">
        <w:rPr>
          <w:sz w:val="22"/>
          <w:szCs w:val="22"/>
          <w:lang w:val="en-GB"/>
        </w:rPr>
        <w:t>An economic operator (i.e. candidate or tenderer) may, where appropriate and for a particular contract, rely on the capacities of other entities, regardless of the legal nature of the links</w:t>
      </w:r>
      <w:r w:rsidR="003335AD" w:rsidRPr="00162F27">
        <w:rPr>
          <w:sz w:val="22"/>
          <w:szCs w:val="22"/>
          <w:lang w:val="en-GB"/>
        </w:rPr>
        <w:t xml:space="preserve"> </w:t>
      </w:r>
      <w:r w:rsidRPr="00162F27">
        <w:rPr>
          <w:sz w:val="22"/>
          <w:szCs w:val="22"/>
          <w:lang w:val="en-GB"/>
        </w:rPr>
        <w:t>which it has with them. If the economic operator relies on other entities</w:t>
      </w:r>
      <w:r w:rsidR="00AA11FD" w:rsidRPr="00162F27">
        <w:rPr>
          <w:sz w:val="22"/>
          <w:szCs w:val="22"/>
          <w:lang w:val="en-GB"/>
        </w:rPr>
        <w:t>,</w:t>
      </w:r>
      <w:r w:rsidRPr="00162F27">
        <w:rPr>
          <w:sz w:val="22"/>
          <w:szCs w:val="22"/>
          <w:lang w:val="en-GB"/>
        </w:rPr>
        <w:t xml:space="preserve"> it must in that case prove to the contracting authority that it will have at its disposal the resources necessary for</w:t>
      </w:r>
      <w:r w:rsidR="000D53E3" w:rsidRPr="00162F27">
        <w:rPr>
          <w:sz w:val="22"/>
          <w:szCs w:val="22"/>
          <w:lang w:val="en-GB"/>
        </w:rPr>
        <w:t xml:space="preserve"> the</w:t>
      </w:r>
      <w:r w:rsidRPr="00162F27">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sidRPr="00162F27">
        <w:rPr>
          <w:sz w:val="22"/>
          <w:szCs w:val="22"/>
          <w:lang w:val="en-GB"/>
        </w:rPr>
        <w:t xml:space="preserve">fulfil </w:t>
      </w:r>
      <w:r w:rsidRPr="00162F27">
        <w:rPr>
          <w:sz w:val="22"/>
          <w:szCs w:val="22"/>
          <w:lang w:val="en-GB"/>
        </w:rPr>
        <w:t xml:space="preserve">the selection criteria for which the economic operator relies on them. </w:t>
      </w:r>
      <w:r w:rsidRPr="00162F27">
        <w:rPr>
          <w:b/>
          <w:sz w:val="22"/>
          <w:szCs w:val="22"/>
          <w:lang w:val="en-GB"/>
        </w:rPr>
        <w:t xml:space="preserve">Furthermore, the data for this third entity for the relevant selection criterion should </w:t>
      </w:r>
      <w:r w:rsidR="00794BF1" w:rsidRPr="00162F27">
        <w:rPr>
          <w:b/>
          <w:sz w:val="22"/>
          <w:szCs w:val="22"/>
          <w:lang w:val="en-GB"/>
        </w:rPr>
        <w:t xml:space="preserve">not </w:t>
      </w:r>
      <w:r w:rsidRPr="00162F27">
        <w:rPr>
          <w:b/>
          <w:sz w:val="22"/>
          <w:szCs w:val="22"/>
          <w:lang w:val="en-GB"/>
        </w:rPr>
        <w:t xml:space="preserve">be included </w:t>
      </w:r>
      <w:r w:rsidR="00794BF1" w:rsidRPr="00162F27">
        <w:rPr>
          <w:b/>
          <w:sz w:val="22"/>
          <w:szCs w:val="22"/>
          <w:lang w:val="en-GB"/>
        </w:rPr>
        <w:t xml:space="preserve">in the request to participate form but </w:t>
      </w:r>
      <w:r w:rsidRPr="00162F27">
        <w:rPr>
          <w:b/>
          <w:sz w:val="22"/>
          <w:szCs w:val="22"/>
          <w:lang w:val="en-GB"/>
        </w:rPr>
        <w:t>in a separate document</w:t>
      </w:r>
      <w:r w:rsidRPr="00162F27">
        <w:rPr>
          <w:sz w:val="22"/>
          <w:szCs w:val="22"/>
          <w:lang w:val="en-GB"/>
        </w:rPr>
        <w:t>. Proof of the capacity will also have to be provided when requested by the contracting authority.</w:t>
      </w:r>
    </w:p>
    <w:p w14:paraId="425559B3" w14:textId="77777777" w:rsidR="00AE0634" w:rsidRPr="00162F27" w:rsidRDefault="00AE0634" w:rsidP="00C3074F">
      <w:pPr>
        <w:widowControl/>
        <w:spacing w:before="0" w:after="160" w:line="240" w:lineRule="atLeast"/>
        <w:ind w:left="426"/>
        <w:jc w:val="both"/>
        <w:rPr>
          <w:sz w:val="22"/>
          <w:szCs w:val="22"/>
          <w:lang w:val="en-GB"/>
        </w:rPr>
      </w:pPr>
      <w:r w:rsidRPr="00162F27">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162F27" w:rsidRDefault="00AE0634">
      <w:pPr>
        <w:widowControl/>
        <w:spacing w:before="0" w:after="160" w:line="240" w:lineRule="atLeast"/>
        <w:ind w:left="426"/>
        <w:jc w:val="both"/>
        <w:rPr>
          <w:sz w:val="22"/>
          <w:szCs w:val="22"/>
          <w:lang w:val="en-GB"/>
        </w:rPr>
      </w:pPr>
      <w:r w:rsidRPr="00162F27">
        <w:rPr>
          <w:sz w:val="22"/>
          <w:szCs w:val="22"/>
          <w:lang w:val="en-GB"/>
        </w:rPr>
        <w:lastRenderedPageBreak/>
        <w:t>With regard to economic and financial criteria, the entities upon whose capacity the economic operator relies, become jointly and severally liable for t</w:t>
      </w:r>
      <w:r w:rsidR="000D53E3" w:rsidRPr="00162F27">
        <w:rPr>
          <w:sz w:val="22"/>
          <w:szCs w:val="22"/>
          <w:lang w:val="en-GB"/>
        </w:rPr>
        <w:t>he performance of the contract.</w:t>
      </w:r>
    </w:p>
    <w:p w14:paraId="7FC26D02" w14:textId="1DFAC84F" w:rsidR="00740793" w:rsidRPr="00162F27" w:rsidRDefault="00740793" w:rsidP="00C3074F">
      <w:pPr>
        <w:widowControl/>
        <w:spacing w:before="0" w:after="160" w:line="240" w:lineRule="atLeast"/>
        <w:ind w:left="426"/>
        <w:jc w:val="center"/>
        <w:rPr>
          <w:sz w:val="22"/>
          <w:szCs w:val="22"/>
          <w:highlight w:val="yellow"/>
          <w:lang w:val="en-GB"/>
        </w:rPr>
      </w:pPr>
      <w:r w:rsidRPr="00162F27">
        <w:rPr>
          <w:sz w:val="22"/>
          <w:szCs w:val="22"/>
          <w:lang w:val="en-GB"/>
        </w:rPr>
        <w:t>*****</w:t>
      </w:r>
    </w:p>
    <w:p w14:paraId="7E766A39" w14:textId="1BAC4016" w:rsidR="00EA349D" w:rsidRPr="00162F27" w:rsidRDefault="00993F6E" w:rsidP="00C3074F">
      <w:pPr>
        <w:spacing w:before="0" w:after="160" w:line="240" w:lineRule="atLeast"/>
        <w:ind w:left="426" w:right="-48"/>
        <w:jc w:val="both"/>
        <w:rPr>
          <w:sz w:val="22"/>
          <w:szCs w:val="22"/>
          <w:lang w:val="en-GB"/>
        </w:rPr>
      </w:pPr>
      <w:r w:rsidRPr="00162F27">
        <w:rPr>
          <w:sz w:val="22"/>
          <w:szCs w:val="22"/>
          <w:lang w:val="en-GB"/>
        </w:rPr>
        <w:t>The following selection criteria will be applied to candidates</w:t>
      </w:r>
      <w:r w:rsidR="00482742" w:rsidRPr="00162F27">
        <w:rPr>
          <w:sz w:val="22"/>
          <w:szCs w:val="22"/>
          <w:lang w:val="en-GB"/>
        </w:rPr>
        <w:t xml:space="preserve"> or tenderers</w:t>
      </w:r>
      <w:r w:rsidRPr="00162F27">
        <w:rPr>
          <w:sz w:val="22"/>
          <w:szCs w:val="22"/>
          <w:lang w:val="en-GB"/>
        </w:rPr>
        <w:t xml:space="preserve">. </w:t>
      </w:r>
      <w:r w:rsidRPr="00162F27">
        <w:rPr>
          <w:b/>
          <w:bCs/>
          <w:sz w:val="22"/>
          <w:szCs w:val="22"/>
          <w:lang w:val="en-GB"/>
        </w:rPr>
        <w:t xml:space="preserve">In the case of </w:t>
      </w:r>
      <w:r w:rsidR="002F1DF5" w:rsidRPr="00162F27">
        <w:rPr>
          <w:b/>
          <w:bCs/>
          <w:sz w:val="22"/>
          <w:szCs w:val="22"/>
          <w:lang w:val="en-GB"/>
        </w:rPr>
        <w:t>requests to participate</w:t>
      </w:r>
      <w:r w:rsidRPr="00162F27">
        <w:rPr>
          <w:b/>
          <w:bCs/>
          <w:sz w:val="22"/>
          <w:szCs w:val="22"/>
          <w:lang w:val="en-GB"/>
        </w:rPr>
        <w:t xml:space="preserve"> </w:t>
      </w:r>
      <w:r w:rsidR="00482742" w:rsidRPr="00162F27">
        <w:rPr>
          <w:b/>
          <w:bCs/>
          <w:sz w:val="22"/>
          <w:szCs w:val="22"/>
          <w:lang w:val="en-GB"/>
        </w:rPr>
        <w:t xml:space="preserve">or tender </w:t>
      </w:r>
      <w:r w:rsidR="00CC1552" w:rsidRPr="00162F27">
        <w:rPr>
          <w:b/>
          <w:bCs/>
          <w:sz w:val="22"/>
          <w:szCs w:val="22"/>
          <w:lang w:val="en-GB"/>
        </w:rPr>
        <w:t xml:space="preserve">submission </w:t>
      </w:r>
      <w:r w:rsidR="00482742" w:rsidRPr="00162F27">
        <w:rPr>
          <w:b/>
          <w:bCs/>
          <w:sz w:val="22"/>
          <w:szCs w:val="22"/>
          <w:lang w:val="en-GB"/>
        </w:rPr>
        <w:t xml:space="preserve">forms </w:t>
      </w:r>
      <w:r w:rsidRPr="00162F27">
        <w:rPr>
          <w:b/>
          <w:bCs/>
          <w:sz w:val="22"/>
          <w:szCs w:val="22"/>
          <w:lang w:val="en-GB"/>
        </w:rPr>
        <w:t>submitted by a consortium, these selection criteria will be applied to the consortium as a whole</w:t>
      </w:r>
      <w:r w:rsidR="00BF744C" w:rsidRPr="00162F27">
        <w:rPr>
          <w:b/>
          <w:bCs/>
          <w:sz w:val="22"/>
          <w:szCs w:val="22"/>
          <w:lang w:val="en-GB"/>
        </w:rPr>
        <w:t>, unless</w:t>
      </w:r>
      <w:r w:rsidRPr="00162F27">
        <w:rPr>
          <w:b/>
          <w:bCs/>
          <w:sz w:val="22"/>
          <w:szCs w:val="22"/>
          <w:lang w:val="en-GB"/>
        </w:rPr>
        <w:t xml:space="preserve"> specified otherwise.</w:t>
      </w:r>
      <w:r w:rsidRPr="00162F27">
        <w:rPr>
          <w:sz w:val="22"/>
          <w:szCs w:val="22"/>
          <w:lang w:val="en-GB"/>
        </w:rPr>
        <w:t xml:space="preserve"> The selection criteria will not be applied to natural persons and single-member companies when they are sub-contractors.</w:t>
      </w:r>
    </w:p>
    <w:p w14:paraId="125E326F" w14:textId="28BA7A0A" w:rsidR="00EA349D" w:rsidRPr="00162F27" w:rsidRDefault="00EA349D" w:rsidP="00C3074F">
      <w:pPr>
        <w:spacing w:before="0" w:after="160" w:line="240" w:lineRule="atLeast"/>
        <w:ind w:left="414"/>
        <w:jc w:val="both"/>
        <w:rPr>
          <w:sz w:val="22"/>
          <w:szCs w:val="22"/>
          <w:lang w:val="en-GB"/>
        </w:rPr>
      </w:pPr>
      <w:r w:rsidRPr="00162F27">
        <w:rPr>
          <w:sz w:val="22"/>
          <w:szCs w:val="22"/>
          <w:lang w:val="en-GB"/>
        </w:rPr>
        <w:t xml:space="preserve">The candidate </w:t>
      </w:r>
      <w:r w:rsidR="00482742" w:rsidRPr="00162F27">
        <w:rPr>
          <w:sz w:val="22"/>
          <w:szCs w:val="22"/>
          <w:lang w:val="en-GB"/>
        </w:rPr>
        <w:t xml:space="preserve">or tenderer </w:t>
      </w:r>
      <w:r w:rsidRPr="00162F27">
        <w:rPr>
          <w:sz w:val="22"/>
          <w:szCs w:val="22"/>
          <w:lang w:val="en-GB"/>
        </w:rPr>
        <w:t>shall not use previous experience which caused breach of contract and termination by a contracting authority as a reference for selection criteria.</w:t>
      </w:r>
    </w:p>
    <w:p w14:paraId="5594B7AA" w14:textId="701FE8E4" w:rsidR="00943C88" w:rsidRPr="00162F27" w:rsidRDefault="00943C88" w:rsidP="00C3074F">
      <w:pPr>
        <w:keepNext/>
        <w:spacing w:before="0" w:after="160" w:line="240" w:lineRule="atLeast"/>
        <w:ind w:firstLine="414"/>
        <w:rPr>
          <w:sz w:val="22"/>
          <w:szCs w:val="22"/>
        </w:rPr>
      </w:pPr>
      <w:r w:rsidRPr="00162F27">
        <w:rPr>
          <w:sz w:val="22"/>
          <w:szCs w:val="22"/>
          <w:highlight w:val="lightGray"/>
        </w:rPr>
        <w:t>The selection criteria for each tenderer are as follows:</w:t>
      </w:r>
    </w:p>
    <w:p w14:paraId="74CAEB71" w14:textId="262CEBBB" w:rsidR="00F33CD5" w:rsidRPr="00162F27" w:rsidRDefault="00AA22A5" w:rsidP="00C3074F">
      <w:pPr>
        <w:pStyle w:val="Blockquote"/>
        <w:numPr>
          <w:ilvl w:val="0"/>
          <w:numId w:val="22"/>
        </w:numPr>
        <w:spacing w:before="0" w:after="120" w:line="240" w:lineRule="atLeast"/>
        <w:ind w:left="757" w:right="-48"/>
        <w:jc w:val="both"/>
        <w:rPr>
          <w:b/>
          <w:bCs/>
          <w:sz w:val="22"/>
          <w:szCs w:val="22"/>
          <w:lang w:val="en-GB"/>
        </w:rPr>
      </w:pPr>
      <w:r w:rsidRPr="00162F27">
        <w:rPr>
          <w:b/>
          <w:sz w:val="22"/>
          <w:szCs w:val="22"/>
          <w:u w:val="single"/>
          <w:lang w:val="en-GB"/>
        </w:rPr>
        <w:t>Economic and financial capacity</w:t>
      </w:r>
      <w:r w:rsidR="00F33CD5" w:rsidRPr="00162F27">
        <w:rPr>
          <w:sz w:val="22"/>
          <w:szCs w:val="22"/>
          <w:lang w:val="en-GB"/>
        </w:rPr>
        <w:t xml:space="preserve"> </w:t>
      </w:r>
      <w:r w:rsidR="00F33CD5" w:rsidRPr="00162F27">
        <w:rPr>
          <w:b/>
          <w:sz w:val="22"/>
          <w:szCs w:val="22"/>
          <w:lang w:val="en-GB"/>
        </w:rPr>
        <w:t>(</w:t>
      </w:r>
      <w:r w:rsidR="00F33CD5" w:rsidRPr="00162F27">
        <w:rPr>
          <w:sz w:val="22"/>
          <w:szCs w:val="22"/>
          <w:lang w:val="en-GB"/>
        </w:rPr>
        <w:t xml:space="preserve">based on item 3 of the </w:t>
      </w:r>
      <w:r w:rsidR="003F797F" w:rsidRPr="00162F27">
        <w:rPr>
          <w:sz w:val="22"/>
          <w:szCs w:val="22"/>
          <w:lang w:val="en-GB"/>
        </w:rPr>
        <w:t xml:space="preserve">request to participate </w:t>
      </w:r>
      <w:r w:rsidR="00F33CD5" w:rsidRPr="00162F27">
        <w:rPr>
          <w:sz w:val="22"/>
          <w:szCs w:val="22"/>
          <w:lang w:val="en-GB"/>
        </w:rPr>
        <w:t xml:space="preserve">form, </w:t>
      </w:r>
      <w:r w:rsidR="003F797F" w:rsidRPr="00162F27">
        <w:rPr>
          <w:sz w:val="22"/>
          <w:szCs w:val="22"/>
          <w:lang w:val="en-GB"/>
        </w:rPr>
        <w:t xml:space="preserve">or </w:t>
      </w:r>
      <w:r w:rsidR="00F33CD5" w:rsidRPr="00162F27">
        <w:rPr>
          <w:sz w:val="22"/>
          <w:szCs w:val="22"/>
          <w:lang w:val="en-GB"/>
        </w:rPr>
        <w:t>on item</w:t>
      </w:r>
      <w:r w:rsidR="00AA11FD" w:rsidRPr="00162F27">
        <w:rPr>
          <w:sz w:val="22"/>
          <w:szCs w:val="22"/>
          <w:lang w:val="en-GB"/>
        </w:rPr>
        <w:t xml:space="preserve"> </w:t>
      </w:r>
      <w:r w:rsidR="00F33CD5" w:rsidRPr="00162F27">
        <w:rPr>
          <w:sz w:val="22"/>
          <w:szCs w:val="22"/>
          <w:lang w:val="en-GB"/>
        </w:rPr>
        <w:t xml:space="preserve">3 of </w:t>
      </w:r>
      <w:r w:rsidR="007C0D3B" w:rsidRPr="00162F27">
        <w:rPr>
          <w:sz w:val="22"/>
          <w:szCs w:val="22"/>
          <w:lang w:val="en-GB"/>
        </w:rPr>
        <w:t xml:space="preserve">the </w:t>
      </w:r>
      <w:r w:rsidR="00F33CD5" w:rsidRPr="00162F27">
        <w:rPr>
          <w:sz w:val="22"/>
          <w:szCs w:val="22"/>
          <w:lang w:val="en-GB"/>
        </w:rPr>
        <w:t xml:space="preserve">supply tender </w:t>
      </w:r>
      <w:r w:rsidR="00CC1552" w:rsidRPr="00162F27">
        <w:rPr>
          <w:sz w:val="22"/>
          <w:szCs w:val="22"/>
          <w:lang w:val="en-GB"/>
        </w:rPr>
        <w:t xml:space="preserve">submission </w:t>
      </w:r>
      <w:r w:rsidR="00F33CD5" w:rsidRPr="00162F27">
        <w:rPr>
          <w:sz w:val="22"/>
          <w:szCs w:val="22"/>
          <w:lang w:val="en-GB"/>
        </w:rPr>
        <w:t xml:space="preserve">form). In case </w:t>
      </w:r>
      <w:r w:rsidR="00863A85" w:rsidRPr="00162F27">
        <w:rPr>
          <w:sz w:val="22"/>
          <w:szCs w:val="22"/>
          <w:lang w:val="en-GB"/>
        </w:rPr>
        <w:t>the</w:t>
      </w:r>
      <w:r w:rsidR="00F33CD5" w:rsidRPr="00162F27">
        <w:rPr>
          <w:sz w:val="22"/>
          <w:szCs w:val="22"/>
          <w:lang w:val="en-GB"/>
        </w:rPr>
        <w:t xml:space="preserve"> candidate </w:t>
      </w:r>
      <w:r w:rsidR="00482742" w:rsidRPr="00162F27">
        <w:rPr>
          <w:sz w:val="22"/>
          <w:szCs w:val="22"/>
          <w:lang w:val="en-GB"/>
        </w:rPr>
        <w:t xml:space="preserve">or tenderer </w:t>
      </w:r>
      <w:r w:rsidR="00863A85" w:rsidRPr="00162F27">
        <w:rPr>
          <w:sz w:val="22"/>
          <w:szCs w:val="22"/>
          <w:lang w:val="en-GB"/>
        </w:rPr>
        <w:t>is</w:t>
      </w:r>
      <w:r w:rsidR="00F33CD5" w:rsidRPr="00162F27">
        <w:rPr>
          <w:sz w:val="22"/>
          <w:szCs w:val="22"/>
          <w:lang w:val="en-GB"/>
        </w:rPr>
        <w:t xml:space="preserve"> a public body, equivalent information should be provided. The reference period which will be taken into account will </w:t>
      </w:r>
      <w:r w:rsidR="00F33CD5" w:rsidRPr="00162F27">
        <w:rPr>
          <w:b/>
          <w:bCs/>
          <w:sz w:val="22"/>
          <w:szCs w:val="22"/>
          <w:lang w:val="en-GB"/>
        </w:rPr>
        <w:t>be the last three years for which accounts have been closed.</w:t>
      </w:r>
    </w:p>
    <w:p w14:paraId="23198C33" w14:textId="4F62531D" w:rsidR="00A70710" w:rsidRPr="00162F27" w:rsidRDefault="00A70710" w:rsidP="00A70710">
      <w:pPr>
        <w:pStyle w:val="NormalWeb"/>
        <w:numPr>
          <w:ilvl w:val="0"/>
          <w:numId w:val="35"/>
        </w:numPr>
        <w:spacing w:beforeAutospacing="0" w:afterAutospacing="0"/>
        <w:jc w:val="both"/>
        <w:textAlignment w:val="baseline"/>
        <w:rPr>
          <w:color w:val="000000"/>
          <w:sz w:val="22"/>
          <w:szCs w:val="22"/>
        </w:rPr>
      </w:pPr>
      <w:r w:rsidRPr="00162F27">
        <w:rPr>
          <w:color w:val="000000"/>
          <w:sz w:val="22"/>
          <w:szCs w:val="22"/>
        </w:rPr>
        <w:t>The average annual turnover of the bidding firm over the last three years must be equal to or greater than the value of the financial offer. (2023-2024-2025)</w:t>
      </w:r>
    </w:p>
    <w:p w14:paraId="439D98ED" w14:textId="3EC02184" w:rsidR="009D15E6" w:rsidRPr="00162F27" w:rsidRDefault="009D15E6" w:rsidP="00C3074F">
      <w:pPr>
        <w:pStyle w:val="Blockquote"/>
        <w:numPr>
          <w:ilvl w:val="0"/>
          <w:numId w:val="22"/>
        </w:numPr>
        <w:spacing w:before="0" w:after="120" w:line="240" w:lineRule="atLeast"/>
        <w:ind w:left="709" w:right="-45" w:hanging="284"/>
        <w:jc w:val="both"/>
        <w:rPr>
          <w:sz w:val="22"/>
          <w:szCs w:val="22"/>
          <w:lang w:val="en-GB"/>
        </w:rPr>
      </w:pPr>
      <w:r w:rsidRPr="00162F27">
        <w:rPr>
          <w:b/>
          <w:sz w:val="22"/>
          <w:szCs w:val="22"/>
          <w:u w:val="single"/>
          <w:lang w:val="en-GB"/>
        </w:rPr>
        <w:t>P</w:t>
      </w:r>
      <w:r w:rsidR="00AA22A5" w:rsidRPr="00162F27">
        <w:rPr>
          <w:b/>
          <w:sz w:val="22"/>
          <w:szCs w:val="22"/>
          <w:u w:val="single"/>
          <w:lang w:val="en-GB"/>
        </w:rPr>
        <w:t>rofessional capacity</w:t>
      </w:r>
      <w:r w:rsidR="00AA22A5" w:rsidRPr="00162F27">
        <w:rPr>
          <w:sz w:val="22"/>
          <w:szCs w:val="22"/>
          <w:lang w:val="en-GB"/>
        </w:rPr>
        <w:t xml:space="preserve"> </w:t>
      </w:r>
      <w:r w:rsidRPr="00162F27">
        <w:rPr>
          <w:sz w:val="22"/>
          <w:szCs w:val="22"/>
          <w:lang w:val="en-GB"/>
        </w:rPr>
        <w:t xml:space="preserve">(based on items 4 and 5 of </w:t>
      </w:r>
      <w:r w:rsidR="002F1DF5" w:rsidRPr="00162F27">
        <w:rPr>
          <w:sz w:val="22"/>
          <w:szCs w:val="22"/>
          <w:lang w:val="en-GB"/>
        </w:rPr>
        <w:t>the request to participate</w:t>
      </w:r>
      <w:r w:rsidRPr="00162F27">
        <w:rPr>
          <w:sz w:val="22"/>
          <w:szCs w:val="22"/>
          <w:lang w:val="en-GB"/>
        </w:rPr>
        <w:t xml:space="preserve"> form</w:t>
      </w:r>
      <w:r w:rsidR="003907E7" w:rsidRPr="00162F27">
        <w:rPr>
          <w:sz w:val="22"/>
          <w:szCs w:val="22"/>
          <w:lang w:val="en-GB"/>
        </w:rPr>
        <w:t xml:space="preserve"> for service contracts and</w:t>
      </w:r>
      <w:r w:rsidR="00F65592" w:rsidRPr="00162F27">
        <w:rPr>
          <w:sz w:val="22"/>
          <w:szCs w:val="22"/>
          <w:lang w:val="en-GB"/>
        </w:rPr>
        <w:t xml:space="preserve"> on items 4 and 5 of the </w:t>
      </w:r>
      <w:r w:rsidR="00FF0AD1" w:rsidRPr="00162F27">
        <w:rPr>
          <w:sz w:val="22"/>
          <w:szCs w:val="22"/>
          <w:lang w:val="en-GB"/>
        </w:rPr>
        <w:t>t</w:t>
      </w:r>
      <w:r w:rsidR="00F65592" w:rsidRPr="00162F27">
        <w:rPr>
          <w:sz w:val="22"/>
          <w:szCs w:val="22"/>
          <w:lang w:val="en-GB"/>
        </w:rPr>
        <w:t xml:space="preserve">ender </w:t>
      </w:r>
      <w:r w:rsidR="00CC1552" w:rsidRPr="00162F27">
        <w:rPr>
          <w:sz w:val="22"/>
          <w:szCs w:val="22"/>
          <w:lang w:val="en-GB"/>
        </w:rPr>
        <w:t xml:space="preserve">submission </w:t>
      </w:r>
      <w:r w:rsidR="00FF0AD1" w:rsidRPr="00162F27">
        <w:rPr>
          <w:sz w:val="22"/>
          <w:szCs w:val="22"/>
          <w:lang w:val="en-GB"/>
        </w:rPr>
        <w:t>f</w:t>
      </w:r>
      <w:r w:rsidR="00F65592" w:rsidRPr="00162F27">
        <w:rPr>
          <w:sz w:val="22"/>
          <w:szCs w:val="22"/>
          <w:lang w:val="en-GB"/>
        </w:rPr>
        <w:t>orm for supply contracts</w:t>
      </w:r>
      <w:r w:rsidRPr="00162F27">
        <w:rPr>
          <w:sz w:val="22"/>
          <w:szCs w:val="22"/>
          <w:lang w:val="en-GB"/>
        </w:rPr>
        <w:t>). The reference period which will be take</w:t>
      </w:r>
      <w:r w:rsidR="003907E7" w:rsidRPr="00162F27">
        <w:rPr>
          <w:sz w:val="22"/>
          <w:szCs w:val="22"/>
          <w:lang w:val="en-GB"/>
        </w:rPr>
        <w:t xml:space="preserve">n into account will be </w:t>
      </w:r>
      <w:r w:rsidR="003907E7" w:rsidRPr="00162F27">
        <w:rPr>
          <w:b/>
          <w:bCs/>
          <w:sz w:val="22"/>
          <w:szCs w:val="22"/>
          <w:lang w:val="en-GB"/>
        </w:rPr>
        <w:t xml:space="preserve">the last </w:t>
      </w:r>
      <w:r w:rsidR="00A35829" w:rsidRPr="00162F27">
        <w:rPr>
          <w:b/>
          <w:bCs/>
          <w:sz w:val="22"/>
          <w:szCs w:val="22"/>
          <w:lang w:val="en-GB"/>
        </w:rPr>
        <w:t xml:space="preserve">3 </w:t>
      </w:r>
      <w:r w:rsidRPr="00162F27">
        <w:rPr>
          <w:b/>
          <w:bCs/>
          <w:sz w:val="22"/>
          <w:szCs w:val="22"/>
          <w:lang w:val="en-GB"/>
        </w:rPr>
        <w:t xml:space="preserve">years </w:t>
      </w:r>
      <w:r w:rsidR="003907E7" w:rsidRPr="00162F27">
        <w:rPr>
          <w:b/>
          <w:bCs/>
          <w:sz w:val="22"/>
          <w:szCs w:val="22"/>
          <w:lang w:val="en-GB"/>
        </w:rPr>
        <w:t>preceding the</w:t>
      </w:r>
      <w:r w:rsidRPr="00162F27">
        <w:rPr>
          <w:b/>
          <w:bCs/>
          <w:sz w:val="22"/>
          <w:szCs w:val="22"/>
          <w:lang w:val="en-GB"/>
        </w:rPr>
        <w:t xml:space="preserve"> submission deadline</w:t>
      </w:r>
      <w:r w:rsidRPr="00162F27">
        <w:rPr>
          <w:sz w:val="22"/>
          <w:szCs w:val="22"/>
          <w:lang w:val="en-GB"/>
        </w:rPr>
        <w:t>.</w:t>
      </w:r>
    </w:p>
    <w:p w14:paraId="0812A4EB" w14:textId="77777777" w:rsidR="00A70710" w:rsidRPr="00162F27" w:rsidRDefault="00A70710" w:rsidP="00A70710">
      <w:pPr>
        <w:pStyle w:val="NormalWeb"/>
        <w:spacing w:beforeAutospacing="0" w:afterAutospacing="0"/>
        <w:ind w:left="1134" w:right="360"/>
        <w:jc w:val="both"/>
        <w:rPr>
          <w:sz w:val="22"/>
          <w:szCs w:val="22"/>
        </w:rPr>
      </w:pPr>
      <w:r w:rsidRPr="00162F27">
        <w:rPr>
          <w:color w:val="000000"/>
          <w:sz w:val="22"/>
          <w:szCs w:val="22"/>
          <w:u w:val="single"/>
        </w:rPr>
        <w:t>Criteria for legal persons: </w:t>
      </w:r>
    </w:p>
    <w:p w14:paraId="4E4D6E70" w14:textId="77777777" w:rsidR="00A70710" w:rsidRPr="00162F27" w:rsidRDefault="00A70710" w:rsidP="00A70710">
      <w:pPr>
        <w:pStyle w:val="NormalWeb"/>
        <w:numPr>
          <w:ilvl w:val="0"/>
          <w:numId w:val="36"/>
        </w:numPr>
        <w:spacing w:beforeAutospacing="0" w:afterAutospacing="0"/>
        <w:ind w:left="1134"/>
        <w:textAlignment w:val="baseline"/>
        <w:rPr>
          <w:color w:val="000000"/>
          <w:sz w:val="22"/>
          <w:szCs w:val="22"/>
        </w:rPr>
      </w:pPr>
      <w:r w:rsidRPr="00162F27">
        <w:rPr>
          <w:color w:val="000000"/>
          <w:sz w:val="22"/>
          <w:szCs w:val="22"/>
        </w:rPr>
        <w:t>at least 3 staff currently working for the tenderer in fields related to this contract; </w:t>
      </w:r>
    </w:p>
    <w:p w14:paraId="0B9298D4" w14:textId="77777777" w:rsidR="00A70710" w:rsidRPr="00162F27" w:rsidRDefault="00A70710" w:rsidP="00A70710">
      <w:pPr>
        <w:pStyle w:val="NormalWeb"/>
        <w:spacing w:beforeAutospacing="0" w:afterAutospacing="0"/>
        <w:ind w:left="1134" w:right="360"/>
        <w:rPr>
          <w:sz w:val="22"/>
          <w:szCs w:val="22"/>
        </w:rPr>
      </w:pPr>
      <w:r w:rsidRPr="00162F27">
        <w:rPr>
          <w:color w:val="000000"/>
          <w:sz w:val="22"/>
          <w:szCs w:val="22"/>
          <w:u w:val="single"/>
        </w:rPr>
        <w:t>Criteria for natural persons: </w:t>
      </w:r>
    </w:p>
    <w:p w14:paraId="11FDC433" w14:textId="77777777" w:rsidR="00A70710" w:rsidRPr="00162F27" w:rsidRDefault="00A70710" w:rsidP="00A70710">
      <w:pPr>
        <w:pStyle w:val="NormalWeb"/>
        <w:numPr>
          <w:ilvl w:val="0"/>
          <w:numId w:val="37"/>
        </w:numPr>
        <w:spacing w:beforeAutospacing="0" w:afterAutospacing="0"/>
        <w:ind w:left="1134"/>
        <w:textAlignment w:val="baseline"/>
        <w:rPr>
          <w:color w:val="000000"/>
          <w:sz w:val="22"/>
          <w:szCs w:val="22"/>
        </w:rPr>
      </w:pPr>
      <w:r w:rsidRPr="00162F27">
        <w:rPr>
          <w:color w:val="000000"/>
          <w:sz w:val="22"/>
          <w:szCs w:val="22"/>
        </w:rPr>
        <w:t>is currently working as manager/team-leader or collaborator in fields related to this contract.</w:t>
      </w:r>
    </w:p>
    <w:p w14:paraId="24199B66" w14:textId="1201D0ED" w:rsidR="00E04B6B" w:rsidRPr="00162F27" w:rsidRDefault="00E04B6B" w:rsidP="00A70710">
      <w:pPr>
        <w:pStyle w:val="Blockquote"/>
        <w:numPr>
          <w:ilvl w:val="0"/>
          <w:numId w:val="22"/>
        </w:numPr>
        <w:spacing w:before="360" w:after="120" w:line="240" w:lineRule="atLeast"/>
        <w:ind w:right="357"/>
        <w:jc w:val="both"/>
        <w:rPr>
          <w:sz w:val="22"/>
          <w:szCs w:val="22"/>
          <w:lang w:val="en-GB"/>
        </w:rPr>
      </w:pPr>
      <w:r w:rsidRPr="00162F27">
        <w:rPr>
          <w:b/>
          <w:sz w:val="22"/>
          <w:szCs w:val="22"/>
          <w:u w:val="single"/>
          <w:lang w:val="en-GB"/>
        </w:rPr>
        <w:t xml:space="preserve">Technical capacity </w:t>
      </w:r>
      <w:r w:rsidRPr="00162F27">
        <w:rPr>
          <w:sz w:val="22"/>
          <w:szCs w:val="22"/>
          <w:lang w:val="en-GB"/>
        </w:rPr>
        <w:t>(based on item</w:t>
      </w:r>
      <w:r w:rsidR="00826A3C" w:rsidRPr="00162F27">
        <w:rPr>
          <w:sz w:val="22"/>
          <w:szCs w:val="22"/>
          <w:lang w:val="en-GB"/>
        </w:rPr>
        <w:t xml:space="preserve"> </w:t>
      </w:r>
      <w:r w:rsidRPr="00162F27">
        <w:rPr>
          <w:sz w:val="22"/>
          <w:szCs w:val="22"/>
          <w:lang w:val="en-GB"/>
        </w:rPr>
        <w:t xml:space="preserve">6 of </w:t>
      </w:r>
      <w:r w:rsidR="002F1DF5" w:rsidRPr="00162F27">
        <w:rPr>
          <w:sz w:val="22"/>
          <w:szCs w:val="22"/>
          <w:lang w:val="en-GB"/>
        </w:rPr>
        <w:t>the request to participate</w:t>
      </w:r>
      <w:r w:rsidRPr="00162F27">
        <w:rPr>
          <w:sz w:val="22"/>
          <w:szCs w:val="22"/>
          <w:lang w:val="en-GB"/>
        </w:rPr>
        <w:t xml:space="preserve"> form</w:t>
      </w:r>
      <w:r w:rsidR="003907E7" w:rsidRPr="00162F27">
        <w:rPr>
          <w:sz w:val="22"/>
          <w:szCs w:val="22"/>
          <w:lang w:val="en-GB"/>
        </w:rPr>
        <w:t xml:space="preserve"> for service contracts and</w:t>
      </w:r>
      <w:r w:rsidR="0048352B" w:rsidRPr="00162F27">
        <w:rPr>
          <w:sz w:val="22"/>
          <w:szCs w:val="22"/>
          <w:lang w:val="en-GB"/>
        </w:rPr>
        <w:t xml:space="preserve"> on item</w:t>
      </w:r>
      <w:r w:rsidR="00826A3C" w:rsidRPr="00162F27">
        <w:rPr>
          <w:sz w:val="22"/>
          <w:szCs w:val="22"/>
          <w:lang w:val="en-GB"/>
        </w:rPr>
        <w:t xml:space="preserve"> </w:t>
      </w:r>
      <w:r w:rsidR="0048352B" w:rsidRPr="00162F27">
        <w:rPr>
          <w:sz w:val="22"/>
          <w:szCs w:val="22"/>
          <w:lang w:val="en-GB"/>
        </w:rPr>
        <w:t xml:space="preserve">6 of the </w:t>
      </w:r>
      <w:r w:rsidR="00FF0AD1" w:rsidRPr="00162F27">
        <w:rPr>
          <w:sz w:val="22"/>
          <w:szCs w:val="22"/>
          <w:lang w:val="en-GB"/>
        </w:rPr>
        <w:t>t</w:t>
      </w:r>
      <w:r w:rsidR="0048352B" w:rsidRPr="00162F27">
        <w:rPr>
          <w:sz w:val="22"/>
          <w:szCs w:val="22"/>
          <w:lang w:val="en-GB"/>
        </w:rPr>
        <w:t xml:space="preserve">ender </w:t>
      </w:r>
      <w:r w:rsidR="00CC1552" w:rsidRPr="00162F27">
        <w:rPr>
          <w:sz w:val="22"/>
          <w:szCs w:val="22"/>
          <w:lang w:val="en-GB"/>
        </w:rPr>
        <w:t xml:space="preserve">submission </w:t>
      </w:r>
      <w:r w:rsidR="00FF0AD1" w:rsidRPr="00162F27">
        <w:rPr>
          <w:sz w:val="22"/>
          <w:szCs w:val="22"/>
          <w:lang w:val="en-GB"/>
        </w:rPr>
        <w:t>f</w:t>
      </w:r>
      <w:r w:rsidR="0048352B" w:rsidRPr="00162F27">
        <w:rPr>
          <w:sz w:val="22"/>
          <w:szCs w:val="22"/>
          <w:lang w:val="en-GB"/>
        </w:rPr>
        <w:t>orm for supply contracts</w:t>
      </w:r>
      <w:r w:rsidRPr="00162F27">
        <w:rPr>
          <w:sz w:val="22"/>
          <w:szCs w:val="22"/>
          <w:lang w:val="en-GB"/>
        </w:rPr>
        <w:t xml:space="preserve">). </w:t>
      </w:r>
    </w:p>
    <w:p w14:paraId="37D8CF7D" w14:textId="0495319A" w:rsidR="00A70710" w:rsidRPr="00162F27" w:rsidRDefault="00A70710" w:rsidP="00A70710">
      <w:pPr>
        <w:pStyle w:val="NormalWeb"/>
        <w:numPr>
          <w:ilvl w:val="0"/>
          <w:numId w:val="35"/>
        </w:numPr>
        <w:spacing w:before="240" w:beforeAutospacing="0" w:after="0" w:afterAutospacing="0"/>
        <w:ind w:right="-48"/>
        <w:jc w:val="both"/>
        <w:textAlignment w:val="baseline"/>
        <w:rPr>
          <w:color w:val="000000"/>
          <w:sz w:val="22"/>
          <w:szCs w:val="22"/>
        </w:rPr>
      </w:pPr>
      <w:r w:rsidRPr="00162F27">
        <w:rPr>
          <w:color w:val="000000"/>
          <w:sz w:val="22"/>
          <w:szCs w:val="22"/>
        </w:rPr>
        <w:t xml:space="preserve">The candidate has provided supplies under at least 1 contract in the fields similar related to this contract which was implemented at any moment during the reference period: </w:t>
      </w:r>
      <w:r w:rsidR="00162F27">
        <w:rPr>
          <w:color w:val="000000"/>
          <w:sz w:val="22"/>
          <w:szCs w:val="22"/>
        </w:rPr>
        <w:t>5</w:t>
      </w:r>
      <w:r w:rsidRPr="00162F27">
        <w:rPr>
          <w:color w:val="000000"/>
          <w:sz w:val="22"/>
          <w:szCs w:val="22"/>
        </w:rPr>
        <w:t xml:space="preserve"> years from the submission deadline. (May 2022-May 2026)</w:t>
      </w:r>
      <w:bookmarkStart w:id="2" w:name="_Hlk160804456"/>
    </w:p>
    <w:p w14:paraId="0BBDCAB0" w14:textId="77777777" w:rsidR="00A70710" w:rsidRPr="00162F27" w:rsidRDefault="00A70710" w:rsidP="00A70710">
      <w:pPr>
        <w:pStyle w:val="NormalWeb"/>
        <w:spacing w:before="240" w:beforeAutospacing="0" w:after="0" w:afterAutospacing="0"/>
        <w:ind w:left="1560" w:right="-48"/>
        <w:jc w:val="both"/>
        <w:textAlignment w:val="baseline"/>
        <w:rPr>
          <w:color w:val="000000"/>
          <w:sz w:val="22"/>
          <w:szCs w:val="22"/>
        </w:rPr>
      </w:pPr>
    </w:p>
    <w:p w14:paraId="67F0C903" w14:textId="16ACFC97" w:rsidR="00876CC8" w:rsidRPr="00162F27" w:rsidRDefault="00876CC8" w:rsidP="00C3074F">
      <w:pPr>
        <w:pStyle w:val="Blockquote"/>
        <w:tabs>
          <w:tab w:val="left" w:pos="709"/>
        </w:tabs>
        <w:spacing w:before="0" w:after="240" w:line="240" w:lineRule="atLeast"/>
        <w:ind w:left="709" w:right="28"/>
        <w:jc w:val="both"/>
        <w:rPr>
          <w:sz w:val="22"/>
          <w:szCs w:val="22"/>
          <w:lang w:val="en-GB"/>
        </w:rPr>
      </w:pPr>
      <w:r w:rsidRPr="00162F27">
        <w:rPr>
          <w:sz w:val="22"/>
          <w:szCs w:val="22"/>
          <w:lang w:val="en-GB"/>
        </w:rPr>
        <w:t xml:space="preserve">This means that the contract the candidate </w:t>
      </w:r>
      <w:r w:rsidR="009644BE" w:rsidRPr="00162F27">
        <w:rPr>
          <w:sz w:val="22"/>
          <w:szCs w:val="22"/>
          <w:lang w:val="en-GB"/>
        </w:rPr>
        <w:t xml:space="preserve">or tenderer </w:t>
      </w:r>
      <w:r w:rsidRPr="00162F27">
        <w:rPr>
          <w:sz w:val="22"/>
          <w:szCs w:val="22"/>
          <w:lang w:val="en-GB"/>
        </w:rPr>
        <w:t xml:space="preserve">refers to could have been </w:t>
      </w:r>
      <w:r w:rsidR="003351ED" w:rsidRPr="00162F27">
        <w:rPr>
          <w:sz w:val="22"/>
          <w:szCs w:val="22"/>
          <w:lang w:val="en-GB"/>
        </w:rPr>
        <w:t>implemented</w:t>
      </w:r>
      <w:r w:rsidRPr="00162F27">
        <w:rPr>
          <w:sz w:val="22"/>
          <w:szCs w:val="22"/>
          <w:lang w:val="en-GB"/>
        </w:rPr>
        <w:t xml:space="preserve"> at any time during the indicated period but it does not necessarily have to be completed during that period, nor implemented during the entire period. Candidates </w:t>
      </w:r>
      <w:r w:rsidR="009644BE" w:rsidRPr="00162F27">
        <w:rPr>
          <w:sz w:val="22"/>
          <w:szCs w:val="22"/>
          <w:lang w:val="en-GB"/>
        </w:rPr>
        <w:t xml:space="preserve">or tenderers </w:t>
      </w:r>
      <w:r w:rsidRPr="00162F27">
        <w:rPr>
          <w:sz w:val="22"/>
          <w:szCs w:val="22"/>
          <w:lang w:val="en-GB"/>
        </w:rPr>
        <w:t xml:space="preserve">are allowed to refer either to projects completed within the reference period (although started earlier) or to projects </w:t>
      </w:r>
      <w:r w:rsidR="00F9413A" w:rsidRPr="00162F27">
        <w:rPr>
          <w:sz w:val="22"/>
          <w:szCs w:val="22"/>
          <w:lang w:val="en-GB"/>
        </w:rPr>
        <w:t>partially implemented during, but not yet completed within the reference period</w:t>
      </w:r>
      <w:r w:rsidRPr="00162F27">
        <w:rPr>
          <w:sz w:val="22"/>
          <w:szCs w:val="22"/>
          <w:lang w:val="en-GB"/>
        </w:rPr>
        <w:t>. Only the</w:t>
      </w:r>
      <w:r w:rsidR="00AE1635" w:rsidRPr="00162F27">
        <w:rPr>
          <w:sz w:val="22"/>
          <w:szCs w:val="22"/>
          <w:lang w:val="en-GB"/>
        </w:rPr>
        <w:t xml:space="preserve"> part </w:t>
      </w:r>
      <w:r w:rsidRPr="00162F27">
        <w:rPr>
          <w:sz w:val="22"/>
          <w:szCs w:val="22"/>
          <w:lang w:val="en-GB"/>
        </w:rPr>
        <w:t xml:space="preserve">completed during the reference period will be taken into consideration. This </w:t>
      </w:r>
      <w:r w:rsidR="00AE1635" w:rsidRPr="00162F27">
        <w:rPr>
          <w:sz w:val="22"/>
          <w:szCs w:val="22"/>
          <w:lang w:val="en-GB"/>
        </w:rPr>
        <w:t xml:space="preserve">part </w:t>
      </w:r>
      <w:r w:rsidRPr="00162F27">
        <w:rPr>
          <w:sz w:val="22"/>
          <w:szCs w:val="22"/>
          <w:lang w:val="en-GB"/>
        </w:rPr>
        <w:t>will have to be supported by documentary evidence (</w:t>
      </w:r>
      <w:r w:rsidR="009D549C" w:rsidRPr="00162F27">
        <w:rPr>
          <w:sz w:val="22"/>
          <w:szCs w:val="22"/>
          <w:lang w:val="en-GB"/>
        </w:rPr>
        <w:t xml:space="preserve">approval of report or </w:t>
      </w:r>
      <w:r w:rsidR="00AE1635" w:rsidRPr="00162F27">
        <w:rPr>
          <w:sz w:val="22"/>
          <w:szCs w:val="22"/>
          <w:lang w:val="en-GB"/>
        </w:rPr>
        <w:t>deliverable</w:t>
      </w:r>
      <w:r w:rsidR="003351ED" w:rsidRPr="00162F27">
        <w:rPr>
          <w:sz w:val="22"/>
          <w:szCs w:val="22"/>
          <w:lang w:val="en-GB"/>
        </w:rPr>
        <w:t>,</w:t>
      </w:r>
      <w:r w:rsidR="009D549C" w:rsidRPr="00162F27">
        <w:rPr>
          <w:sz w:val="22"/>
          <w:szCs w:val="22"/>
          <w:lang w:val="en-GB"/>
        </w:rPr>
        <w:t xml:space="preserve"> proof of payment</w:t>
      </w:r>
      <w:r w:rsidR="003351ED" w:rsidRPr="00162F27">
        <w:rPr>
          <w:sz w:val="22"/>
          <w:szCs w:val="22"/>
          <w:lang w:val="en-GB"/>
        </w:rPr>
        <w:t>,</w:t>
      </w:r>
      <w:r w:rsidR="009D549C" w:rsidRPr="00162F27">
        <w:rPr>
          <w:sz w:val="22"/>
          <w:szCs w:val="22"/>
          <w:lang w:val="en-GB"/>
        </w:rPr>
        <w:t xml:space="preserve"> </w:t>
      </w:r>
      <w:r w:rsidRPr="00162F27">
        <w:rPr>
          <w:sz w:val="22"/>
          <w:szCs w:val="22"/>
          <w:lang w:val="en-GB"/>
        </w:rPr>
        <w:t xml:space="preserve">statement or certificate from the entity which awarded the contract) also detailing its value. If a candidate </w:t>
      </w:r>
      <w:r w:rsidR="00482742" w:rsidRPr="00162F27">
        <w:rPr>
          <w:sz w:val="22"/>
          <w:szCs w:val="22"/>
          <w:lang w:val="en-GB"/>
        </w:rPr>
        <w:t xml:space="preserve">or tenderer </w:t>
      </w:r>
      <w:r w:rsidRPr="00162F27">
        <w:rPr>
          <w:sz w:val="22"/>
          <w:szCs w:val="22"/>
          <w:lang w:val="en-GB"/>
        </w:rPr>
        <w:t>has implemented the project in a consortium, the p</w:t>
      </w:r>
      <w:r w:rsidR="00A25C68" w:rsidRPr="00162F27">
        <w:rPr>
          <w:sz w:val="22"/>
          <w:szCs w:val="22"/>
          <w:lang w:val="en-GB"/>
        </w:rPr>
        <w:t>art</w:t>
      </w:r>
      <w:r w:rsidRPr="00162F27">
        <w:rPr>
          <w:sz w:val="22"/>
          <w:szCs w:val="22"/>
          <w:lang w:val="en-GB"/>
        </w:rPr>
        <w:t xml:space="preserve"> that the candidate </w:t>
      </w:r>
      <w:r w:rsidR="00482742" w:rsidRPr="00162F27">
        <w:rPr>
          <w:sz w:val="22"/>
          <w:szCs w:val="22"/>
          <w:lang w:val="en-GB"/>
        </w:rPr>
        <w:t xml:space="preserve">or tenderer </w:t>
      </w:r>
      <w:r w:rsidRPr="00162F27">
        <w:rPr>
          <w:sz w:val="22"/>
          <w:szCs w:val="22"/>
          <w:lang w:val="en-GB"/>
        </w:rPr>
        <w:t>has successfully completed must be clear from the documentary evidence</w:t>
      </w:r>
      <w:r w:rsidR="00B86D46" w:rsidRPr="00162F27">
        <w:rPr>
          <w:sz w:val="22"/>
          <w:szCs w:val="22"/>
          <w:lang w:val="en-GB"/>
        </w:rPr>
        <w:t xml:space="preserve"> (such as consortium agreement and bank transfers between consortium members)</w:t>
      </w:r>
      <w:r w:rsidRPr="00162F27">
        <w:rPr>
          <w:sz w:val="22"/>
          <w:szCs w:val="22"/>
          <w:lang w:val="en-GB"/>
        </w:rPr>
        <w:t>, together with a description of the nature of the services provided/supplies delivered.</w:t>
      </w:r>
      <w:bookmarkEnd w:id="2"/>
    </w:p>
    <w:p w14:paraId="0EE8F983" w14:textId="77777777" w:rsidR="00A70710" w:rsidRPr="00162F27" w:rsidRDefault="00A70710" w:rsidP="00A70710">
      <w:pPr>
        <w:pStyle w:val="Balk4"/>
        <w:ind w:left="720"/>
        <w:rPr>
          <w:snapToGrid/>
          <w:lang w:val="tr-TR"/>
        </w:rPr>
      </w:pPr>
      <w:r w:rsidRPr="00162F27">
        <w:t>Award criteria</w:t>
      </w:r>
    </w:p>
    <w:p w14:paraId="3D974693" w14:textId="46269B16" w:rsidR="00A70710" w:rsidRPr="00162F27" w:rsidRDefault="00A70710" w:rsidP="00A70710">
      <w:pPr>
        <w:pStyle w:val="NormalWeb"/>
        <w:spacing w:before="0" w:beforeAutospacing="0" w:afterAutospacing="0"/>
        <w:ind w:left="731"/>
        <w:jc w:val="both"/>
        <w:rPr>
          <w:color w:val="000000"/>
          <w:sz w:val="22"/>
          <w:szCs w:val="22"/>
        </w:rPr>
      </w:pPr>
      <w:r w:rsidRPr="00162F27">
        <w:rPr>
          <w:color w:val="000000"/>
          <w:sz w:val="22"/>
          <w:szCs w:val="22"/>
        </w:rPr>
        <w:lastRenderedPageBreak/>
        <w:t>Price (or, if appropriate after prior approval, the best price-quality ratio which is a combination of quality and price).</w:t>
      </w:r>
    </w:p>
    <w:p w14:paraId="0F9D1D2D" w14:textId="77777777" w:rsidR="00A70710" w:rsidRPr="00162F27" w:rsidRDefault="00A70710" w:rsidP="00A70710">
      <w:pPr>
        <w:pStyle w:val="NormalWeb"/>
        <w:spacing w:before="0" w:beforeAutospacing="0" w:afterAutospacing="0"/>
        <w:ind w:left="731"/>
        <w:jc w:val="both"/>
        <w:rPr>
          <w:sz w:val="22"/>
          <w:szCs w:val="22"/>
        </w:rPr>
      </w:pPr>
    </w:p>
    <w:p w14:paraId="6FEBA172" w14:textId="43CAFAF1" w:rsidR="009F4C6C" w:rsidRPr="00162F27" w:rsidRDefault="0080696C" w:rsidP="00C3074F">
      <w:pPr>
        <w:pStyle w:val="PRAGHeading2"/>
        <w:keepNext/>
        <w:widowControl/>
        <w:numPr>
          <w:ilvl w:val="0"/>
          <w:numId w:val="0"/>
        </w:numPr>
        <w:spacing w:before="0" w:after="240" w:line="240" w:lineRule="atLeast"/>
        <w:ind w:left="284"/>
        <w:jc w:val="center"/>
        <w:rPr>
          <w:rStyle w:val="Gl"/>
          <w:sz w:val="22"/>
          <w:szCs w:val="22"/>
          <w:lang w:val="en-IE"/>
        </w:rPr>
      </w:pPr>
      <w:r w:rsidRPr="00162F27">
        <w:rPr>
          <w:rStyle w:val="Gl"/>
          <w:sz w:val="22"/>
          <w:szCs w:val="22"/>
          <w:lang w:val="en-GB"/>
        </w:rPr>
        <w:t>PARTICIPATION</w:t>
      </w:r>
    </w:p>
    <w:p w14:paraId="70E960E0" w14:textId="658F1352" w:rsidR="00AA22A5" w:rsidRPr="00162F27" w:rsidRDefault="002F1DF5" w:rsidP="00C3074F">
      <w:pPr>
        <w:pStyle w:val="PRAGHeading2"/>
        <w:keepNext/>
        <w:widowControl/>
        <w:tabs>
          <w:tab w:val="clear" w:pos="567"/>
          <w:tab w:val="num" w:pos="426"/>
        </w:tabs>
        <w:spacing w:before="0" w:after="120" w:line="240" w:lineRule="atLeast"/>
        <w:ind w:left="0"/>
        <w:rPr>
          <w:rStyle w:val="Gl"/>
          <w:b w:val="0"/>
          <w:sz w:val="22"/>
          <w:szCs w:val="22"/>
          <w:lang w:val="en-GB"/>
        </w:rPr>
      </w:pPr>
      <w:r w:rsidRPr="00162F27">
        <w:rPr>
          <w:rStyle w:val="Gl"/>
          <w:sz w:val="22"/>
          <w:szCs w:val="22"/>
          <w:lang w:val="en-GB"/>
        </w:rPr>
        <w:t>Requests to participate</w:t>
      </w:r>
      <w:r w:rsidR="00AA22A5" w:rsidRPr="00162F27">
        <w:rPr>
          <w:rStyle w:val="Gl"/>
          <w:sz w:val="22"/>
          <w:szCs w:val="22"/>
          <w:lang w:val="en-GB"/>
        </w:rPr>
        <w:t xml:space="preserve"> format and details to be provided </w:t>
      </w:r>
    </w:p>
    <w:p w14:paraId="3EDAD753" w14:textId="32F6C5A9" w:rsidR="00A70710" w:rsidRPr="00162F27" w:rsidRDefault="00A70710" w:rsidP="00A70710">
      <w:pPr>
        <w:pStyle w:val="PRAGHeading2"/>
        <w:keepNext/>
        <w:widowControl/>
        <w:numPr>
          <w:ilvl w:val="0"/>
          <w:numId w:val="0"/>
        </w:numPr>
        <w:spacing w:before="0" w:after="120" w:line="240" w:lineRule="atLeast"/>
        <w:rPr>
          <w:rStyle w:val="Gl"/>
          <w:b w:val="0"/>
          <w:sz w:val="22"/>
          <w:szCs w:val="22"/>
          <w:lang w:val="en-GB"/>
        </w:rPr>
      </w:pPr>
      <w:r w:rsidRPr="00162F27">
        <w:rPr>
          <w:color w:val="000000"/>
          <w:sz w:val="22"/>
          <w:szCs w:val="22"/>
        </w:rPr>
        <w:t>Not applicable. This is a supply contract under an open procedure.</w:t>
      </w:r>
    </w:p>
    <w:p w14:paraId="4C5B02D8" w14:textId="3BB443BB" w:rsidR="00AA22A5" w:rsidRPr="00162F27" w:rsidRDefault="00AA22A5" w:rsidP="00C3074F">
      <w:pPr>
        <w:pStyle w:val="PRAGHeading2"/>
        <w:spacing w:before="0" w:after="120" w:line="240" w:lineRule="atLeast"/>
        <w:ind w:left="426" w:hanging="426"/>
        <w:jc w:val="both"/>
        <w:rPr>
          <w:rStyle w:val="Gl"/>
          <w:sz w:val="22"/>
          <w:szCs w:val="22"/>
          <w:lang w:val="en-GB"/>
        </w:rPr>
      </w:pPr>
      <w:r w:rsidRPr="00162F27">
        <w:rPr>
          <w:rStyle w:val="Gl"/>
          <w:sz w:val="22"/>
          <w:szCs w:val="22"/>
          <w:lang w:val="en-GB"/>
        </w:rPr>
        <w:t xml:space="preserve">How </w:t>
      </w:r>
      <w:r w:rsidR="00000631" w:rsidRPr="00162F27">
        <w:rPr>
          <w:rStyle w:val="Gl"/>
          <w:sz w:val="22"/>
          <w:szCs w:val="22"/>
          <w:lang w:val="en-GB"/>
        </w:rPr>
        <w:t xml:space="preserve">requests to participate </w:t>
      </w:r>
      <w:r w:rsidRPr="00162F27">
        <w:rPr>
          <w:rStyle w:val="Gl"/>
          <w:sz w:val="22"/>
          <w:szCs w:val="22"/>
          <w:lang w:val="en-GB"/>
        </w:rPr>
        <w:t xml:space="preserve">may be submitted </w:t>
      </w:r>
    </w:p>
    <w:p w14:paraId="04A3C02D" w14:textId="1A0C9F78" w:rsidR="000C263D" w:rsidRPr="00162F27" w:rsidRDefault="000C263D" w:rsidP="000C263D">
      <w:pPr>
        <w:tabs>
          <w:tab w:val="left" w:pos="426"/>
        </w:tabs>
        <w:spacing w:before="0" w:after="120" w:line="240" w:lineRule="atLeast"/>
        <w:ind w:left="426"/>
        <w:jc w:val="both"/>
        <w:rPr>
          <w:sz w:val="22"/>
          <w:szCs w:val="22"/>
          <w:lang w:val="en-GB"/>
        </w:rPr>
      </w:pPr>
      <w:r w:rsidRPr="00162F27">
        <w:rPr>
          <w:rStyle w:val="Gl"/>
          <w:b w:val="0"/>
          <w:sz w:val="22"/>
          <w:szCs w:val="22"/>
          <w:lang w:val="en-GB"/>
        </w:rPr>
        <w:t xml:space="preserve">In order to participate, economic operators will not need to register in the </w:t>
      </w:r>
      <w:r w:rsidRPr="00162F27">
        <w:rPr>
          <w:sz w:val="22"/>
          <w:szCs w:val="22"/>
        </w:rPr>
        <w:t>European Commission's</w:t>
      </w:r>
      <w:r w:rsidRPr="00162F27">
        <w:rPr>
          <w:i/>
          <w:sz w:val="22"/>
          <w:szCs w:val="22"/>
        </w:rPr>
        <w:t xml:space="preserve"> </w:t>
      </w:r>
      <w:hyperlink r:id="rId9" w:history="1">
        <w:r w:rsidRPr="00162F27">
          <w:rPr>
            <w:rStyle w:val="Kpr"/>
            <w:sz w:val="22"/>
            <w:szCs w:val="22"/>
          </w:rPr>
          <w:t>Participant Register</w:t>
        </w:r>
      </w:hyperlink>
      <w:r w:rsidRPr="00162F27">
        <w:rPr>
          <w:i/>
          <w:sz w:val="22"/>
          <w:szCs w:val="22"/>
        </w:rPr>
        <w:t xml:space="preserve"> </w:t>
      </w:r>
      <w:r w:rsidRPr="00162F27">
        <w:rPr>
          <w:sz w:val="22"/>
          <w:szCs w:val="22"/>
        </w:rPr>
        <w:t>- an online register o</w:t>
      </w:r>
      <w:r w:rsidRPr="00162F27">
        <w:rPr>
          <w:sz w:val="22"/>
          <w:szCs w:val="22"/>
          <w:lang w:val="en-GB"/>
        </w:rPr>
        <w:t>f organisations</w:t>
      </w:r>
      <w:r w:rsidRPr="00162F27">
        <w:rPr>
          <w:sz w:val="22"/>
          <w:szCs w:val="22"/>
        </w:rPr>
        <w:t xml:space="preserve"> participating in EU calls for tenders or</w:t>
      </w:r>
      <w:r w:rsidRPr="00162F27">
        <w:rPr>
          <w:i/>
          <w:sz w:val="22"/>
          <w:szCs w:val="22"/>
        </w:rPr>
        <w:t xml:space="preserve"> </w:t>
      </w:r>
      <w:r w:rsidRPr="00162F27">
        <w:rPr>
          <w:sz w:val="22"/>
          <w:szCs w:val="22"/>
        </w:rPr>
        <w:t xml:space="preserve">proposals (PIC registration). Therefore the PIC number will not need to be filled in in the request to participate form (Annex b3) and tender </w:t>
      </w:r>
      <w:r w:rsidR="00CC1552" w:rsidRPr="00162F27">
        <w:rPr>
          <w:sz w:val="22"/>
          <w:szCs w:val="22"/>
        </w:rPr>
        <w:t xml:space="preserve">submission </w:t>
      </w:r>
      <w:r w:rsidRPr="00162F27">
        <w:rPr>
          <w:sz w:val="22"/>
          <w:szCs w:val="22"/>
        </w:rPr>
        <w:t>form (Annex b8n).</w:t>
      </w:r>
    </w:p>
    <w:p w14:paraId="5CA2DCF4" w14:textId="358B405E" w:rsidR="00AA22A5" w:rsidRPr="00162F27" w:rsidRDefault="002F1DF5" w:rsidP="00C3074F">
      <w:pPr>
        <w:spacing w:before="0" w:after="120" w:line="240" w:lineRule="atLeast"/>
        <w:ind w:left="426"/>
        <w:jc w:val="both"/>
        <w:rPr>
          <w:sz w:val="22"/>
          <w:szCs w:val="22"/>
          <w:lang w:val="en-GB"/>
        </w:rPr>
      </w:pPr>
      <w:r w:rsidRPr="00162F27">
        <w:rPr>
          <w:sz w:val="22"/>
          <w:szCs w:val="22"/>
          <w:lang w:val="en-GB"/>
        </w:rPr>
        <w:t>Requests to participate</w:t>
      </w:r>
      <w:r w:rsidR="00AA22A5" w:rsidRPr="00162F27">
        <w:rPr>
          <w:sz w:val="22"/>
          <w:szCs w:val="22"/>
          <w:lang w:val="en-GB"/>
        </w:rPr>
        <w:t xml:space="preserve"> must be submitted in English exclusively to the </w:t>
      </w:r>
      <w:r w:rsidR="00FF0AD1" w:rsidRPr="00162F27">
        <w:rPr>
          <w:sz w:val="22"/>
          <w:szCs w:val="22"/>
          <w:lang w:val="en-GB"/>
        </w:rPr>
        <w:t>c</w:t>
      </w:r>
      <w:r w:rsidR="00AA22A5" w:rsidRPr="00162F27">
        <w:rPr>
          <w:sz w:val="22"/>
          <w:szCs w:val="22"/>
          <w:lang w:val="en-GB"/>
        </w:rPr>
        <w:t xml:space="preserve">ontracting </w:t>
      </w:r>
      <w:r w:rsidR="00FF0AD1" w:rsidRPr="00162F27">
        <w:rPr>
          <w:sz w:val="22"/>
          <w:szCs w:val="22"/>
          <w:lang w:val="en-GB"/>
        </w:rPr>
        <w:t>a</w:t>
      </w:r>
      <w:r w:rsidR="00AA22A5" w:rsidRPr="00162F27">
        <w:rPr>
          <w:sz w:val="22"/>
          <w:szCs w:val="22"/>
          <w:lang w:val="en-GB"/>
        </w:rPr>
        <w:t>uthority in a sealed envelope.</w:t>
      </w:r>
    </w:p>
    <w:p w14:paraId="6F036B9B" w14:textId="618C1CFB" w:rsidR="00AA22A5" w:rsidRPr="00162F27" w:rsidRDefault="00755178" w:rsidP="00C3074F">
      <w:pPr>
        <w:numPr>
          <w:ilvl w:val="0"/>
          <w:numId w:val="11"/>
        </w:numPr>
        <w:spacing w:before="0" w:after="120" w:line="240" w:lineRule="atLeast"/>
        <w:rPr>
          <w:sz w:val="22"/>
          <w:szCs w:val="22"/>
          <w:lang w:val="en-GB"/>
        </w:rPr>
      </w:pPr>
      <w:r w:rsidRPr="00162F27">
        <w:rPr>
          <w:sz w:val="22"/>
          <w:szCs w:val="22"/>
          <w:lang w:val="en-GB"/>
        </w:rPr>
        <w:t xml:space="preserve">Either by post or by courier service, in which case the evidence shall be constituted by the postmark or the date of the deposit </w:t>
      </w:r>
      <w:r w:rsidR="00AA2AC2" w:rsidRPr="00162F27">
        <w:rPr>
          <w:sz w:val="22"/>
          <w:szCs w:val="22"/>
          <w:lang w:val="en-GB"/>
        </w:rPr>
        <w:t>slip, to</w:t>
      </w:r>
      <w:r w:rsidR="00AA22A5" w:rsidRPr="00162F27">
        <w:rPr>
          <w:sz w:val="22"/>
          <w:szCs w:val="22"/>
          <w:lang w:val="en-GB"/>
        </w:rPr>
        <w:t xml:space="preserve">: </w:t>
      </w:r>
    </w:p>
    <w:p w14:paraId="6E59AFF8" w14:textId="77777777" w:rsidR="00A70710" w:rsidRPr="00162F27" w:rsidRDefault="00A70710" w:rsidP="00A70710">
      <w:pPr>
        <w:pStyle w:val="Blockquote"/>
        <w:spacing w:before="0" w:after="0" w:line="240" w:lineRule="atLeast"/>
        <w:ind w:left="357" w:right="357"/>
        <w:jc w:val="center"/>
        <w:rPr>
          <w:rStyle w:val="Vurgu"/>
          <w:i w:val="0"/>
          <w:sz w:val="22"/>
          <w:szCs w:val="22"/>
          <w:lang w:val="en-GB"/>
        </w:rPr>
      </w:pPr>
      <w:r w:rsidRPr="00162F27">
        <w:rPr>
          <w:rStyle w:val="Vurgu"/>
          <w:i w:val="0"/>
          <w:sz w:val="22"/>
          <w:szCs w:val="22"/>
          <w:lang w:val="en-GB"/>
        </w:rPr>
        <w:t>Gülperi Dilan Bulduk</w:t>
      </w:r>
    </w:p>
    <w:p w14:paraId="2A6165D9" w14:textId="368D85FB" w:rsidR="00A70710" w:rsidRPr="00162F27" w:rsidRDefault="00A70710" w:rsidP="00A70710">
      <w:pPr>
        <w:pStyle w:val="Blockquote"/>
        <w:spacing w:before="0" w:after="0" w:line="240" w:lineRule="atLeast"/>
        <w:ind w:left="357" w:right="357"/>
        <w:jc w:val="center"/>
        <w:rPr>
          <w:sz w:val="22"/>
          <w:szCs w:val="22"/>
          <w:lang w:val="en-GB"/>
        </w:rPr>
      </w:pPr>
      <w:r w:rsidRPr="00162F27">
        <w:rPr>
          <w:color w:val="000000"/>
          <w:sz w:val="22"/>
          <w:szCs w:val="22"/>
        </w:rPr>
        <w:t>Kırklareli Chamber of Commerce and Industry</w:t>
      </w:r>
    </w:p>
    <w:p w14:paraId="11414988" w14:textId="10AE9E02" w:rsidR="00A70710" w:rsidRPr="00162F27" w:rsidRDefault="00A70710" w:rsidP="00A70710">
      <w:pPr>
        <w:pStyle w:val="Blockquote"/>
        <w:spacing w:before="0" w:after="0" w:line="240" w:lineRule="atLeast"/>
        <w:ind w:left="357" w:right="357"/>
        <w:jc w:val="center"/>
        <w:rPr>
          <w:color w:val="000000"/>
          <w:sz w:val="22"/>
          <w:szCs w:val="22"/>
        </w:rPr>
      </w:pPr>
      <w:r w:rsidRPr="00162F27">
        <w:rPr>
          <w:color w:val="000000"/>
          <w:sz w:val="22"/>
          <w:szCs w:val="22"/>
        </w:rPr>
        <w:t>Karakaş Mahallesi, Karakaşbey Sokak No:10 Merkez, Kırklareli/ Türkiye</w:t>
      </w:r>
    </w:p>
    <w:p w14:paraId="572E40C1" w14:textId="77777777" w:rsidR="00A70710" w:rsidRPr="00162F27" w:rsidRDefault="00A70710" w:rsidP="00A70710">
      <w:pPr>
        <w:pStyle w:val="Blockquote"/>
        <w:spacing w:before="0" w:after="0" w:line="240" w:lineRule="atLeast"/>
        <w:ind w:left="357" w:right="357"/>
        <w:jc w:val="center"/>
        <w:rPr>
          <w:rStyle w:val="Vurgu"/>
          <w:i w:val="0"/>
          <w:sz w:val="22"/>
          <w:szCs w:val="22"/>
          <w:lang w:val="en-GB"/>
        </w:rPr>
      </w:pPr>
    </w:p>
    <w:p w14:paraId="7BE9840A" w14:textId="6A8C175E" w:rsidR="00AA22A5" w:rsidRPr="00162F27" w:rsidRDefault="00AA22A5" w:rsidP="00C3074F">
      <w:pPr>
        <w:numPr>
          <w:ilvl w:val="0"/>
          <w:numId w:val="11"/>
        </w:numPr>
        <w:spacing w:before="0" w:after="120" w:line="240" w:lineRule="atLeast"/>
        <w:rPr>
          <w:sz w:val="22"/>
          <w:szCs w:val="22"/>
          <w:lang w:val="en-GB"/>
        </w:rPr>
      </w:pPr>
      <w:r w:rsidRPr="00162F27">
        <w:rPr>
          <w:sz w:val="22"/>
          <w:szCs w:val="22"/>
          <w:lang w:val="en-GB"/>
        </w:rPr>
        <w:t xml:space="preserve">OR hand delivered </w:t>
      </w:r>
      <w:r w:rsidR="00755178" w:rsidRPr="00162F27">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162F27">
        <w:rPr>
          <w:sz w:val="22"/>
          <w:szCs w:val="22"/>
          <w:lang w:val="en-GB"/>
        </w:rPr>
        <w:t xml:space="preserve">to: </w:t>
      </w:r>
    </w:p>
    <w:p w14:paraId="02538898" w14:textId="77777777" w:rsidR="00A70710" w:rsidRPr="00162F27" w:rsidRDefault="00A70710" w:rsidP="00A70710">
      <w:pPr>
        <w:pStyle w:val="Blockquote"/>
        <w:spacing w:before="0" w:after="0" w:line="240" w:lineRule="atLeast"/>
        <w:ind w:left="1069" w:right="357"/>
        <w:jc w:val="center"/>
        <w:rPr>
          <w:rStyle w:val="Vurgu"/>
          <w:i w:val="0"/>
          <w:sz w:val="22"/>
          <w:szCs w:val="22"/>
          <w:lang w:val="en-GB"/>
        </w:rPr>
      </w:pPr>
      <w:r w:rsidRPr="00162F27">
        <w:rPr>
          <w:rStyle w:val="Vurgu"/>
          <w:i w:val="0"/>
          <w:sz w:val="22"/>
          <w:szCs w:val="22"/>
          <w:lang w:val="en-GB"/>
        </w:rPr>
        <w:t>Gülperi Dilan Bulduk</w:t>
      </w:r>
    </w:p>
    <w:p w14:paraId="59ABD7D4" w14:textId="77777777" w:rsidR="00A70710" w:rsidRPr="00162F27" w:rsidRDefault="00A70710" w:rsidP="00A70710">
      <w:pPr>
        <w:pStyle w:val="Blockquote"/>
        <w:spacing w:before="0" w:after="0" w:line="240" w:lineRule="atLeast"/>
        <w:ind w:left="1069" w:right="357"/>
        <w:jc w:val="center"/>
        <w:rPr>
          <w:sz w:val="22"/>
          <w:szCs w:val="22"/>
          <w:lang w:val="en-GB"/>
        </w:rPr>
      </w:pPr>
      <w:r w:rsidRPr="00162F27">
        <w:rPr>
          <w:color w:val="000000"/>
          <w:sz w:val="22"/>
          <w:szCs w:val="22"/>
        </w:rPr>
        <w:t>Kırklareli Chamber of Commerce and Industry</w:t>
      </w:r>
    </w:p>
    <w:p w14:paraId="3083CB17" w14:textId="77777777" w:rsidR="00A70710" w:rsidRPr="00162F27" w:rsidRDefault="00A70710" w:rsidP="00A70710">
      <w:pPr>
        <w:pStyle w:val="Blockquote"/>
        <w:spacing w:before="0" w:after="0" w:line="240" w:lineRule="atLeast"/>
        <w:ind w:left="1069" w:right="357"/>
        <w:jc w:val="center"/>
        <w:rPr>
          <w:color w:val="000000"/>
          <w:sz w:val="22"/>
          <w:szCs w:val="22"/>
        </w:rPr>
      </w:pPr>
      <w:r w:rsidRPr="00162F27">
        <w:rPr>
          <w:color w:val="000000"/>
          <w:sz w:val="22"/>
          <w:szCs w:val="22"/>
        </w:rPr>
        <w:t>Karakaş Mahallesi, Karakaşbey Sokak No:10 Merkez, Kırklareli/ Türkiye</w:t>
      </w:r>
    </w:p>
    <w:p w14:paraId="57418487" w14:textId="77777777" w:rsidR="00A70710" w:rsidRPr="00162F27" w:rsidRDefault="00A70710" w:rsidP="00A70710">
      <w:pPr>
        <w:pStyle w:val="Blockquote"/>
        <w:spacing w:before="0" w:after="0" w:line="240" w:lineRule="atLeast"/>
        <w:ind w:left="1069" w:right="357"/>
        <w:jc w:val="center"/>
        <w:rPr>
          <w:color w:val="000000"/>
          <w:sz w:val="22"/>
          <w:szCs w:val="22"/>
        </w:rPr>
      </w:pPr>
    </w:p>
    <w:p w14:paraId="08EB7AFD" w14:textId="1F57D095" w:rsidR="00A70710" w:rsidRPr="00162F27" w:rsidRDefault="00A70710" w:rsidP="00A70710">
      <w:pPr>
        <w:pStyle w:val="Blockquote"/>
        <w:spacing w:before="0" w:after="240" w:line="240" w:lineRule="atLeast"/>
        <w:ind w:left="426" w:right="357"/>
        <w:jc w:val="center"/>
        <w:rPr>
          <w:rStyle w:val="Vurgu"/>
          <w:i w:val="0"/>
          <w:iCs/>
          <w:sz w:val="22"/>
          <w:szCs w:val="22"/>
          <w:lang w:val="en-GB"/>
        </w:rPr>
      </w:pPr>
      <w:r w:rsidRPr="00162F27">
        <w:rPr>
          <w:i/>
          <w:iCs/>
          <w:color w:val="000000"/>
          <w:sz w:val="22"/>
          <w:szCs w:val="22"/>
        </w:rPr>
        <w:t>Opening hours: 08:30-17: 30 (local time), from Monday to Friday</w:t>
      </w:r>
    </w:p>
    <w:p w14:paraId="234E6E0D" w14:textId="61475742" w:rsidR="004F27F5" w:rsidRPr="00162F27" w:rsidRDefault="00AA22A5" w:rsidP="00A70710">
      <w:pPr>
        <w:pStyle w:val="Blockquote"/>
        <w:spacing w:before="0" w:after="240" w:line="240" w:lineRule="atLeast"/>
        <w:ind w:left="426" w:right="357"/>
        <w:jc w:val="both"/>
        <w:rPr>
          <w:sz w:val="22"/>
          <w:szCs w:val="22"/>
          <w:lang w:val="en-GB"/>
        </w:rPr>
      </w:pPr>
      <w:r w:rsidRPr="00162F27">
        <w:rPr>
          <w:sz w:val="22"/>
          <w:szCs w:val="22"/>
          <w:lang w:val="en-GB"/>
        </w:rPr>
        <w:t xml:space="preserve">The </w:t>
      </w:r>
      <w:r w:rsidR="00FF0AD1" w:rsidRPr="00162F27">
        <w:rPr>
          <w:sz w:val="22"/>
          <w:szCs w:val="22"/>
          <w:lang w:val="en-GB"/>
        </w:rPr>
        <w:t>c</w:t>
      </w:r>
      <w:r w:rsidRPr="00162F27">
        <w:rPr>
          <w:sz w:val="22"/>
          <w:szCs w:val="22"/>
          <w:lang w:val="en-GB"/>
        </w:rPr>
        <w:t xml:space="preserve">ontract title and </w:t>
      </w:r>
      <w:r w:rsidR="00FF0AD1" w:rsidRPr="00162F27">
        <w:rPr>
          <w:sz w:val="22"/>
          <w:szCs w:val="22"/>
          <w:lang w:val="en-GB"/>
        </w:rPr>
        <w:t>p</w:t>
      </w:r>
      <w:r w:rsidRPr="00162F27">
        <w:rPr>
          <w:sz w:val="22"/>
          <w:szCs w:val="22"/>
          <w:lang w:val="en-GB"/>
        </w:rPr>
        <w:t xml:space="preserve">ublication reference (see </w:t>
      </w:r>
      <w:r w:rsidR="00B65865" w:rsidRPr="00162F27">
        <w:rPr>
          <w:sz w:val="22"/>
          <w:szCs w:val="22"/>
          <w:lang w:val="en-GB"/>
        </w:rPr>
        <w:t>contract notice</w:t>
      </w:r>
      <w:r w:rsidRPr="00162F27">
        <w:rPr>
          <w:sz w:val="22"/>
          <w:szCs w:val="22"/>
          <w:lang w:val="en-GB"/>
        </w:rPr>
        <w:t xml:space="preserve">) must be clearly marked on the envelope containing </w:t>
      </w:r>
      <w:r w:rsidR="002F1DF5" w:rsidRPr="00162F27">
        <w:rPr>
          <w:sz w:val="22"/>
          <w:szCs w:val="22"/>
          <w:lang w:val="en-GB"/>
        </w:rPr>
        <w:t>the request to participate</w:t>
      </w:r>
      <w:r w:rsidRPr="00162F27">
        <w:rPr>
          <w:sz w:val="22"/>
          <w:szCs w:val="22"/>
          <w:lang w:val="en-GB"/>
        </w:rPr>
        <w:t xml:space="preserve"> and must always be mentioned in all subsequent correspondence with the </w:t>
      </w:r>
      <w:r w:rsidR="00FF0AD1" w:rsidRPr="00162F27">
        <w:rPr>
          <w:sz w:val="22"/>
          <w:szCs w:val="22"/>
          <w:lang w:val="en-GB"/>
        </w:rPr>
        <w:t>c</w:t>
      </w:r>
      <w:r w:rsidRPr="00162F27">
        <w:rPr>
          <w:sz w:val="22"/>
          <w:szCs w:val="22"/>
          <w:lang w:val="en-GB"/>
        </w:rPr>
        <w:t xml:space="preserve">ontracting </w:t>
      </w:r>
      <w:r w:rsidR="00FF0AD1" w:rsidRPr="00162F27">
        <w:rPr>
          <w:sz w:val="22"/>
          <w:szCs w:val="22"/>
          <w:lang w:val="en-GB"/>
        </w:rPr>
        <w:t>a</w:t>
      </w:r>
      <w:r w:rsidRPr="00162F27">
        <w:rPr>
          <w:sz w:val="22"/>
          <w:szCs w:val="22"/>
          <w:lang w:val="en-GB"/>
        </w:rPr>
        <w:t xml:space="preserve">uthority. </w:t>
      </w:r>
    </w:p>
    <w:p w14:paraId="5321E528" w14:textId="7BDD7C7A" w:rsidR="004F27F5" w:rsidRPr="00162F27" w:rsidRDefault="002F1DF5" w:rsidP="00A70710">
      <w:pPr>
        <w:tabs>
          <w:tab w:val="left" w:pos="426"/>
        </w:tabs>
        <w:spacing w:before="0" w:after="120" w:line="240" w:lineRule="atLeast"/>
        <w:ind w:left="426"/>
        <w:jc w:val="both"/>
        <w:rPr>
          <w:sz w:val="22"/>
          <w:szCs w:val="22"/>
          <w:lang w:val="en-GB"/>
        </w:rPr>
      </w:pPr>
      <w:r w:rsidRPr="00162F27">
        <w:rPr>
          <w:sz w:val="22"/>
          <w:szCs w:val="22"/>
          <w:lang w:val="en-GB"/>
        </w:rPr>
        <w:t>Requests to participate</w:t>
      </w:r>
      <w:r w:rsidR="00AA22A5" w:rsidRPr="00162F27">
        <w:rPr>
          <w:sz w:val="22"/>
          <w:szCs w:val="22"/>
          <w:lang w:val="en-GB"/>
        </w:rPr>
        <w:t xml:space="preserve"> submitted by any other means will not be considered.</w:t>
      </w:r>
      <w:bookmarkStart w:id="3" w:name="_Hlk184633856"/>
    </w:p>
    <w:bookmarkEnd w:id="3"/>
    <w:p w14:paraId="08F96F81" w14:textId="0C01F772" w:rsidR="002674CB" w:rsidRPr="00162F27" w:rsidRDefault="00AE41D2" w:rsidP="00C3074F">
      <w:pPr>
        <w:pStyle w:val="PRAGHeading2"/>
        <w:tabs>
          <w:tab w:val="clear" w:pos="567"/>
          <w:tab w:val="num" w:pos="426"/>
        </w:tabs>
        <w:spacing w:before="240" w:after="120" w:line="240" w:lineRule="atLeast"/>
        <w:ind w:hanging="567"/>
        <w:rPr>
          <w:snapToGrid/>
          <w:sz w:val="22"/>
          <w:szCs w:val="22"/>
          <w:lang w:val="en-GB"/>
        </w:rPr>
      </w:pPr>
      <w:r w:rsidRPr="00162F27">
        <w:rPr>
          <w:rStyle w:val="Gl"/>
          <w:sz w:val="22"/>
          <w:szCs w:val="22"/>
          <w:lang w:val="en-GB"/>
        </w:rPr>
        <w:t xml:space="preserve">Deadline for submission of </w:t>
      </w:r>
      <w:r w:rsidR="00000631" w:rsidRPr="00162F27">
        <w:rPr>
          <w:rStyle w:val="Gl"/>
          <w:sz w:val="22"/>
          <w:szCs w:val="22"/>
          <w:lang w:val="en-GB"/>
        </w:rPr>
        <w:t>requests to participate</w:t>
      </w:r>
      <w:r w:rsidR="002F1DF5" w:rsidRPr="00162F27" w:rsidDel="002F1DF5">
        <w:rPr>
          <w:snapToGrid/>
          <w:sz w:val="22"/>
          <w:szCs w:val="22"/>
          <w:lang w:val="en-GB"/>
        </w:rPr>
        <w:t xml:space="preserve"> </w:t>
      </w:r>
    </w:p>
    <w:p w14:paraId="3B0612B3" w14:textId="28E3108F" w:rsidR="00AE41D2" w:rsidRPr="00162F27" w:rsidRDefault="00AE41D2" w:rsidP="00C3074F">
      <w:pPr>
        <w:pStyle w:val="PRAGHeading2"/>
        <w:numPr>
          <w:ilvl w:val="0"/>
          <w:numId w:val="0"/>
        </w:numPr>
        <w:spacing w:before="0" w:after="120" w:line="240" w:lineRule="atLeast"/>
        <w:ind w:left="426"/>
        <w:jc w:val="both"/>
        <w:rPr>
          <w:rStyle w:val="Vurgu"/>
          <w:i w:val="0"/>
          <w:sz w:val="22"/>
          <w:szCs w:val="22"/>
          <w:lang w:val="en-IE"/>
        </w:rPr>
      </w:pPr>
      <w:r w:rsidRPr="00162F27">
        <w:rPr>
          <w:rStyle w:val="Vurgu"/>
          <w:i w:val="0"/>
          <w:iCs/>
          <w:sz w:val="22"/>
          <w:szCs w:val="22"/>
          <w:lang w:val="en-GB"/>
        </w:rPr>
        <w:t xml:space="preserve">The candidate’s attention is drawn to the fact that there are two different systems for sending </w:t>
      </w:r>
      <w:r w:rsidR="00EC4862" w:rsidRPr="00162F27">
        <w:rPr>
          <w:rStyle w:val="Vurgu"/>
          <w:i w:val="0"/>
          <w:iCs/>
          <w:sz w:val="22"/>
          <w:szCs w:val="22"/>
          <w:lang w:val="en-GB"/>
        </w:rPr>
        <w:t xml:space="preserve">requests </w:t>
      </w:r>
      <w:r w:rsidR="002F1DF5" w:rsidRPr="00162F27">
        <w:rPr>
          <w:rStyle w:val="Vurgu"/>
          <w:i w:val="0"/>
          <w:iCs/>
          <w:sz w:val="22"/>
          <w:szCs w:val="22"/>
          <w:lang w:val="en-GB"/>
        </w:rPr>
        <w:t>to participate</w:t>
      </w:r>
      <w:r w:rsidRPr="00162F27">
        <w:rPr>
          <w:rStyle w:val="Vurgu"/>
          <w:i w:val="0"/>
          <w:iCs/>
          <w:sz w:val="22"/>
          <w:szCs w:val="22"/>
          <w:lang w:val="en-GB"/>
        </w:rPr>
        <w:t>: one is by post or private mail service, the other is by hand delivery.</w:t>
      </w:r>
    </w:p>
    <w:p w14:paraId="73082B67" w14:textId="391574FF" w:rsidR="00AE41D2" w:rsidRPr="00162F27" w:rsidRDefault="00AE41D2" w:rsidP="00C3074F">
      <w:pPr>
        <w:pStyle w:val="PRAGHeading2"/>
        <w:numPr>
          <w:ilvl w:val="0"/>
          <w:numId w:val="0"/>
        </w:numPr>
        <w:spacing w:before="0" w:after="120" w:line="240" w:lineRule="atLeast"/>
        <w:ind w:left="426"/>
        <w:jc w:val="both"/>
        <w:rPr>
          <w:rStyle w:val="Vurgu"/>
          <w:i w:val="0"/>
          <w:iCs/>
          <w:sz w:val="22"/>
          <w:szCs w:val="22"/>
          <w:lang w:val="en-GB"/>
        </w:rPr>
      </w:pPr>
      <w:r w:rsidRPr="00162F27">
        <w:rPr>
          <w:rStyle w:val="Vurgu"/>
          <w:i w:val="0"/>
          <w:iCs/>
          <w:sz w:val="22"/>
          <w:szCs w:val="22"/>
          <w:lang w:val="en-GB"/>
        </w:rPr>
        <w:t xml:space="preserve">In the first case, </w:t>
      </w:r>
      <w:r w:rsidR="002F1DF5" w:rsidRPr="00162F27">
        <w:rPr>
          <w:rStyle w:val="Vurgu"/>
          <w:i w:val="0"/>
          <w:iCs/>
          <w:sz w:val="22"/>
          <w:szCs w:val="22"/>
          <w:lang w:val="en-GB"/>
        </w:rPr>
        <w:t>the request to participate</w:t>
      </w:r>
      <w:r w:rsidRPr="00162F27">
        <w:rPr>
          <w:rStyle w:val="Vurgu"/>
          <w:i w:val="0"/>
          <w:iCs/>
          <w:sz w:val="22"/>
          <w:szCs w:val="22"/>
          <w:lang w:val="en-GB"/>
        </w:rPr>
        <w:t xml:space="preserve"> must be sent before the date and time</w:t>
      </w:r>
      <w:r w:rsidR="00114E7D" w:rsidRPr="00162F27">
        <w:rPr>
          <w:rStyle w:val="Vurgu"/>
          <w:i w:val="0"/>
          <w:iCs/>
          <w:sz w:val="22"/>
          <w:szCs w:val="22"/>
          <w:lang w:val="en-GB"/>
        </w:rPr>
        <w:t>-</w:t>
      </w:r>
      <w:r w:rsidRPr="00162F27">
        <w:rPr>
          <w:rStyle w:val="Vurgu"/>
          <w:i w:val="0"/>
          <w:iCs/>
          <w:sz w:val="22"/>
          <w:szCs w:val="22"/>
          <w:lang w:val="en-GB"/>
        </w:rPr>
        <w:t>limit for submission, as evidenced by the postmark or deposit slip</w:t>
      </w:r>
      <w:r w:rsidRPr="00162F27">
        <w:rPr>
          <w:rStyle w:val="DipnotBavurusu"/>
          <w:iCs/>
          <w:sz w:val="22"/>
          <w:szCs w:val="22"/>
          <w:lang w:val="en-GB"/>
        </w:rPr>
        <w:footnoteReference w:id="1"/>
      </w:r>
      <w:r w:rsidRPr="00162F27">
        <w:rPr>
          <w:rStyle w:val="Vurgu"/>
          <w:i w:val="0"/>
          <w:iCs/>
          <w:sz w:val="22"/>
          <w:szCs w:val="22"/>
          <w:lang w:val="en-GB"/>
        </w:rPr>
        <w:t xml:space="preserve">, but in the second case it is the acknowledgment of receipt given at the time of the delivery of </w:t>
      </w:r>
      <w:r w:rsidR="002F1DF5" w:rsidRPr="00162F27">
        <w:rPr>
          <w:rStyle w:val="Vurgu"/>
          <w:i w:val="0"/>
          <w:iCs/>
          <w:sz w:val="22"/>
          <w:szCs w:val="22"/>
          <w:lang w:val="en-GB"/>
        </w:rPr>
        <w:t>the request to participate</w:t>
      </w:r>
      <w:r w:rsidRPr="00162F27">
        <w:rPr>
          <w:rStyle w:val="Vurgu"/>
          <w:i w:val="0"/>
          <w:iCs/>
          <w:sz w:val="22"/>
          <w:szCs w:val="22"/>
          <w:lang w:val="en-GB"/>
        </w:rPr>
        <w:t xml:space="preserve"> that will serve as proof.</w:t>
      </w:r>
    </w:p>
    <w:p w14:paraId="2A6563FF" w14:textId="47B8BF5A" w:rsidR="00AE50F5" w:rsidRPr="00162F27" w:rsidRDefault="00AE41D2" w:rsidP="00C3074F">
      <w:pPr>
        <w:spacing w:beforeLines="120" w:before="288" w:afterLines="60" w:after="144" w:line="240" w:lineRule="atLeast"/>
        <w:ind w:left="426"/>
        <w:jc w:val="both"/>
        <w:rPr>
          <w:rStyle w:val="Vurgu"/>
          <w:i w:val="0"/>
          <w:iCs/>
          <w:sz w:val="22"/>
          <w:szCs w:val="22"/>
          <w:lang w:val="en-GB"/>
        </w:rPr>
      </w:pPr>
      <w:r w:rsidRPr="00162F27">
        <w:rPr>
          <w:rStyle w:val="Vurgu"/>
          <w:b/>
          <w:i w:val="0"/>
          <w:iCs/>
          <w:sz w:val="22"/>
          <w:szCs w:val="22"/>
          <w:lang w:val="en-GB"/>
        </w:rPr>
        <w:t xml:space="preserve">The deadline for submission of </w:t>
      </w:r>
      <w:r w:rsidR="007A5B6B" w:rsidRPr="00162F27">
        <w:rPr>
          <w:rStyle w:val="Vurgu"/>
          <w:b/>
          <w:i w:val="0"/>
          <w:iCs/>
          <w:sz w:val="22"/>
          <w:szCs w:val="22"/>
          <w:lang w:val="en-GB"/>
        </w:rPr>
        <w:t>r</w:t>
      </w:r>
      <w:r w:rsidR="002F1DF5" w:rsidRPr="00162F27">
        <w:rPr>
          <w:rStyle w:val="Vurgu"/>
          <w:b/>
          <w:i w:val="0"/>
          <w:iCs/>
          <w:sz w:val="22"/>
          <w:szCs w:val="22"/>
          <w:lang w:val="en-GB"/>
        </w:rPr>
        <w:t>equests to participate</w:t>
      </w:r>
      <w:r w:rsidRPr="00162F27">
        <w:rPr>
          <w:rStyle w:val="Vurgu"/>
          <w:b/>
          <w:i w:val="0"/>
          <w:iCs/>
          <w:sz w:val="22"/>
          <w:szCs w:val="22"/>
          <w:lang w:val="en-GB"/>
        </w:rPr>
        <w:t xml:space="preserve"> can be found in the </w:t>
      </w:r>
      <w:r w:rsidR="003E5311" w:rsidRPr="00162F27">
        <w:rPr>
          <w:rStyle w:val="Vurgu"/>
          <w:b/>
          <w:i w:val="0"/>
          <w:iCs/>
          <w:sz w:val="22"/>
          <w:szCs w:val="22"/>
          <w:lang w:val="en-GB"/>
        </w:rPr>
        <w:t>contract n</w:t>
      </w:r>
      <w:r w:rsidRPr="00162F27">
        <w:rPr>
          <w:rStyle w:val="Vurgu"/>
          <w:b/>
          <w:i w:val="0"/>
          <w:iCs/>
          <w:sz w:val="22"/>
          <w:szCs w:val="22"/>
          <w:lang w:val="en-GB"/>
        </w:rPr>
        <w:t>otice</w:t>
      </w:r>
      <w:r w:rsidR="00101F2E" w:rsidRPr="00162F27">
        <w:rPr>
          <w:rStyle w:val="Vurgu"/>
          <w:i w:val="0"/>
          <w:sz w:val="22"/>
          <w:szCs w:val="22"/>
          <w:lang w:val="en-GB"/>
        </w:rPr>
        <w:t>.</w:t>
      </w:r>
    </w:p>
    <w:p w14:paraId="6702CB58" w14:textId="550588C0" w:rsidR="00AE41D2" w:rsidRPr="00162F27" w:rsidRDefault="00AE41D2" w:rsidP="00C3074F">
      <w:pPr>
        <w:spacing w:beforeLines="120" w:before="288" w:afterLines="60" w:after="144" w:line="240" w:lineRule="atLeast"/>
        <w:ind w:left="426"/>
        <w:jc w:val="both"/>
        <w:rPr>
          <w:sz w:val="22"/>
          <w:szCs w:val="22"/>
          <w:lang w:val="en-IE"/>
        </w:rPr>
      </w:pPr>
      <w:r w:rsidRPr="00162F27">
        <w:rPr>
          <w:rStyle w:val="Vurgu"/>
          <w:i w:val="0"/>
          <w:iCs/>
          <w:sz w:val="22"/>
          <w:szCs w:val="22"/>
          <w:lang w:val="en-GB"/>
        </w:rPr>
        <w:t xml:space="preserve">Any </w:t>
      </w:r>
      <w:r w:rsidR="002674CB" w:rsidRPr="00162F27">
        <w:rPr>
          <w:rStyle w:val="Vurgu"/>
          <w:i w:val="0"/>
          <w:iCs/>
          <w:sz w:val="22"/>
          <w:szCs w:val="22"/>
          <w:lang w:val="en-GB"/>
        </w:rPr>
        <w:t xml:space="preserve">request to participate </w:t>
      </w:r>
      <w:r w:rsidRPr="00162F27">
        <w:rPr>
          <w:rStyle w:val="Vurgu"/>
          <w:i w:val="0"/>
          <w:iCs/>
          <w:sz w:val="22"/>
          <w:szCs w:val="22"/>
          <w:lang w:val="en-GB"/>
        </w:rPr>
        <w:t>sent to the contracting authority after this deadline will not be considered.</w:t>
      </w:r>
      <w:r w:rsidR="00AE50F5" w:rsidRPr="00162F27">
        <w:rPr>
          <w:rStyle w:val="Vurgu"/>
          <w:i w:val="0"/>
          <w:iCs/>
          <w:sz w:val="22"/>
          <w:szCs w:val="22"/>
          <w:lang w:val="en-GB"/>
        </w:rPr>
        <w:t xml:space="preserve"> </w:t>
      </w:r>
      <w:r w:rsidRPr="00162F27">
        <w:rPr>
          <w:rStyle w:val="Vurgu"/>
          <w:i w:val="0"/>
          <w:iCs/>
          <w:sz w:val="22"/>
          <w:szCs w:val="22"/>
          <w:lang w:val="en-IE"/>
        </w:rPr>
        <w:t xml:space="preserve">The contracting authority may, for reasons of administrative efficiency, reject any </w:t>
      </w:r>
      <w:r w:rsidR="002674CB" w:rsidRPr="00162F27">
        <w:rPr>
          <w:rStyle w:val="Vurgu"/>
          <w:i w:val="0"/>
          <w:iCs/>
          <w:sz w:val="22"/>
          <w:szCs w:val="22"/>
          <w:lang w:val="en-IE"/>
        </w:rPr>
        <w:t xml:space="preserve">request for participation </w:t>
      </w:r>
      <w:r w:rsidRPr="00162F27">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162F27">
        <w:rPr>
          <w:rStyle w:val="Vurgu"/>
          <w:i w:val="0"/>
          <w:iCs/>
          <w:sz w:val="22"/>
          <w:szCs w:val="22"/>
          <w:lang w:val="en-IE"/>
        </w:rPr>
        <w:t>r</w:t>
      </w:r>
      <w:r w:rsidR="002F1DF5" w:rsidRPr="00162F27">
        <w:rPr>
          <w:rStyle w:val="Vurgu"/>
          <w:i w:val="0"/>
          <w:iCs/>
          <w:sz w:val="22"/>
          <w:szCs w:val="22"/>
          <w:lang w:val="en-IE"/>
        </w:rPr>
        <w:t xml:space="preserve">equests </w:t>
      </w:r>
      <w:r w:rsidR="002F1DF5" w:rsidRPr="00162F27">
        <w:rPr>
          <w:rStyle w:val="Vurgu"/>
          <w:i w:val="0"/>
          <w:iCs/>
          <w:sz w:val="22"/>
          <w:szCs w:val="22"/>
          <w:lang w:val="en-IE"/>
        </w:rPr>
        <w:lastRenderedPageBreak/>
        <w:t>to participate</w:t>
      </w:r>
      <w:r w:rsidRPr="00162F27">
        <w:rPr>
          <w:rStyle w:val="Vurgu"/>
          <w:i w:val="0"/>
          <w:iCs/>
          <w:sz w:val="22"/>
          <w:szCs w:val="22"/>
          <w:lang w:val="en-IE"/>
        </w:rPr>
        <w:t xml:space="preserve"> that were submitted on time but arrived late would considerably delay the evaluation procedure or jeopardise</w:t>
      </w:r>
      <w:r w:rsidRPr="00162F27">
        <w:rPr>
          <w:sz w:val="22"/>
          <w:szCs w:val="22"/>
          <w:lang w:val="en-GB"/>
        </w:rPr>
        <w:t xml:space="preserve"> decisions already taken and notified.</w:t>
      </w:r>
    </w:p>
    <w:p w14:paraId="3AEA1220" w14:textId="77777777" w:rsidR="00765594" w:rsidRPr="00162F27" w:rsidRDefault="00765594" w:rsidP="00C3074F">
      <w:pPr>
        <w:pStyle w:val="PRAGHeading2"/>
        <w:tabs>
          <w:tab w:val="clear" w:pos="567"/>
          <w:tab w:val="num" w:pos="426"/>
        </w:tabs>
        <w:spacing w:before="240" w:after="120" w:line="240" w:lineRule="atLeast"/>
        <w:ind w:hanging="567"/>
        <w:rPr>
          <w:rStyle w:val="Gl"/>
          <w:sz w:val="22"/>
          <w:szCs w:val="22"/>
          <w:lang w:val="en-GB"/>
        </w:rPr>
      </w:pPr>
      <w:r w:rsidRPr="00162F27">
        <w:rPr>
          <w:rStyle w:val="Gl"/>
          <w:sz w:val="22"/>
          <w:szCs w:val="22"/>
          <w:lang w:val="en-GB"/>
        </w:rPr>
        <w:t>Clarifications on the contract notice</w:t>
      </w:r>
    </w:p>
    <w:p w14:paraId="40C62892" w14:textId="627822D5" w:rsidR="00F96B0B" w:rsidRPr="00162F27" w:rsidRDefault="0086084B" w:rsidP="00C3074F">
      <w:pPr>
        <w:pStyle w:val="PRAGHeading2"/>
        <w:numPr>
          <w:ilvl w:val="0"/>
          <w:numId w:val="0"/>
        </w:numPr>
        <w:spacing w:before="0" w:after="120" w:line="240" w:lineRule="atLeast"/>
        <w:ind w:left="426"/>
        <w:jc w:val="both"/>
        <w:rPr>
          <w:sz w:val="22"/>
          <w:szCs w:val="22"/>
          <w:lang w:val="en-GB"/>
        </w:rPr>
      </w:pPr>
      <w:r w:rsidRPr="00162F27">
        <w:rPr>
          <w:sz w:val="22"/>
          <w:szCs w:val="22"/>
          <w:lang w:val="en-GB"/>
        </w:rPr>
        <w:t xml:space="preserve">Any request for </w:t>
      </w:r>
      <w:r w:rsidR="00757383" w:rsidRPr="00162F27">
        <w:rPr>
          <w:sz w:val="22"/>
          <w:szCs w:val="22"/>
          <w:lang w:val="en-GB"/>
        </w:rPr>
        <w:t xml:space="preserve">clarifications </w:t>
      </w:r>
      <w:r w:rsidRPr="00162F27">
        <w:rPr>
          <w:sz w:val="22"/>
          <w:szCs w:val="22"/>
          <w:lang w:val="en-GB"/>
        </w:rPr>
        <w:t xml:space="preserve">must be made in writing through the F&amp;T </w:t>
      </w:r>
      <w:r w:rsidR="00EC4862" w:rsidRPr="00162F27">
        <w:rPr>
          <w:sz w:val="22"/>
          <w:szCs w:val="22"/>
          <w:lang w:val="en-GB"/>
        </w:rPr>
        <w:t>Portal</w:t>
      </w:r>
      <w:r w:rsidR="002D6A62" w:rsidRPr="00162F27">
        <w:rPr>
          <w:rStyle w:val="DipnotBavurusu"/>
          <w:sz w:val="22"/>
          <w:szCs w:val="22"/>
          <w:lang w:val="en-GB"/>
        </w:rPr>
        <w:footnoteReference w:id="2"/>
      </w:r>
      <w:r w:rsidRPr="00162F27">
        <w:rPr>
          <w:rStyle w:val="Kpr"/>
          <w:i/>
          <w:iCs/>
          <w:color w:val="auto"/>
          <w:sz w:val="22"/>
          <w:szCs w:val="22"/>
          <w:u w:val="none"/>
          <w:lang w:val="en-GB"/>
        </w:rPr>
        <w:t>.</w:t>
      </w:r>
      <w:r w:rsidRPr="00162F27">
        <w:rPr>
          <w:rStyle w:val="Kpr"/>
          <w:i/>
          <w:iCs/>
          <w:sz w:val="22"/>
          <w:szCs w:val="22"/>
          <w:u w:val="none"/>
          <w:lang w:val="en-GB"/>
        </w:rPr>
        <w:t xml:space="preserve"> </w:t>
      </w:r>
      <w:r w:rsidR="00757383" w:rsidRPr="00162F27">
        <w:rPr>
          <w:sz w:val="22"/>
          <w:szCs w:val="22"/>
          <w:lang w:val="en-GB"/>
        </w:rPr>
        <w:t>This concer</w:t>
      </w:r>
      <w:r w:rsidR="000C49BB" w:rsidRPr="00162F27">
        <w:rPr>
          <w:sz w:val="22"/>
          <w:szCs w:val="22"/>
          <w:lang w:val="en-GB"/>
        </w:rPr>
        <w:t>ns request for clarifications about</w:t>
      </w:r>
      <w:r w:rsidR="00757383" w:rsidRPr="00162F27">
        <w:rPr>
          <w:sz w:val="22"/>
          <w:szCs w:val="22"/>
          <w:lang w:val="en-GB"/>
        </w:rPr>
        <w:t xml:space="preserve"> the contract notice and al</w:t>
      </w:r>
      <w:r w:rsidR="000C49BB" w:rsidRPr="00162F27">
        <w:rPr>
          <w:sz w:val="22"/>
          <w:szCs w:val="22"/>
          <w:lang w:val="en-GB"/>
        </w:rPr>
        <w:t>so request for clarifications about the content of</w:t>
      </w:r>
      <w:r w:rsidR="00757383" w:rsidRPr="00162F27">
        <w:rPr>
          <w:sz w:val="22"/>
          <w:szCs w:val="22"/>
          <w:lang w:val="en-GB"/>
        </w:rPr>
        <w:t xml:space="preserve"> the document called “Additional information to the contract notice.” </w:t>
      </w:r>
      <w:r w:rsidR="003E5311" w:rsidRPr="00162F27">
        <w:rPr>
          <w:sz w:val="22"/>
          <w:szCs w:val="22"/>
          <w:lang w:val="en-GB"/>
        </w:rPr>
        <w:t xml:space="preserve">F&amp;T </w:t>
      </w:r>
      <w:r w:rsidR="00EC4862" w:rsidRPr="00162F27">
        <w:rPr>
          <w:sz w:val="22"/>
          <w:szCs w:val="22"/>
          <w:lang w:val="en-GB"/>
        </w:rPr>
        <w:t>P</w:t>
      </w:r>
      <w:r w:rsidR="003E5311" w:rsidRPr="00162F27">
        <w:rPr>
          <w:sz w:val="22"/>
          <w:szCs w:val="22"/>
          <w:lang w:val="en-GB"/>
        </w:rPr>
        <w:t xml:space="preserve">ortal login </w:t>
      </w:r>
      <w:r w:rsidRPr="00162F27">
        <w:rPr>
          <w:sz w:val="22"/>
          <w:szCs w:val="22"/>
          <w:lang w:val="en-GB"/>
        </w:rPr>
        <w:t xml:space="preserve">is required to be able to create and submit a question. </w:t>
      </w:r>
      <w:r w:rsidR="00757383" w:rsidRPr="00162F27">
        <w:rPr>
          <w:sz w:val="22"/>
          <w:szCs w:val="22"/>
          <w:lang w:val="en-GB"/>
        </w:rPr>
        <w:t>Clarifications</w:t>
      </w:r>
      <w:r w:rsidRPr="00162F27">
        <w:rPr>
          <w:sz w:val="22"/>
          <w:szCs w:val="22"/>
          <w:lang w:val="en-GB"/>
        </w:rPr>
        <w:t xml:space="preserve"> can be requested by clicking “Create a question” in the Questions</w:t>
      </w:r>
      <w:r w:rsidR="00FA6D64" w:rsidRPr="00162F27">
        <w:rPr>
          <w:sz w:val="22"/>
          <w:szCs w:val="22"/>
          <w:lang w:val="en-GB"/>
        </w:rPr>
        <w:t xml:space="preserve"> </w:t>
      </w:r>
      <w:r w:rsidRPr="00162F27">
        <w:rPr>
          <w:sz w:val="22"/>
          <w:szCs w:val="22"/>
          <w:lang w:val="en-GB"/>
        </w:rPr>
        <w:t>&amp;</w:t>
      </w:r>
      <w:r w:rsidR="00FA6D64" w:rsidRPr="00162F27">
        <w:rPr>
          <w:sz w:val="22"/>
          <w:szCs w:val="22"/>
          <w:lang w:val="en-GB"/>
        </w:rPr>
        <w:t xml:space="preserve"> </w:t>
      </w:r>
      <w:r w:rsidRPr="00162F27">
        <w:rPr>
          <w:sz w:val="22"/>
          <w:szCs w:val="22"/>
          <w:lang w:val="en-GB"/>
        </w:rPr>
        <w:t>Answers tab</w:t>
      </w:r>
      <w:r w:rsidR="00765594" w:rsidRPr="00162F27">
        <w:rPr>
          <w:sz w:val="22"/>
          <w:szCs w:val="22"/>
          <w:lang w:val="en-GB"/>
        </w:rPr>
        <w:t xml:space="preserve"> at the latest </w:t>
      </w:r>
      <w:r w:rsidR="002674CB" w:rsidRPr="00162F27">
        <w:rPr>
          <w:sz w:val="22"/>
          <w:szCs w:val="22"/>
          <w:lang w:val="en-GB"/>
        </w:rPr>
        <w:t>21 days </w:t>
      </w:r>
      <w:r w:rsidR="00765594" w:rsidRPr="00162F27">
        <w:rPr>
          <w:sz w:val="22"/>
          <w:szCs w:val="22"/>
          <w:lang w:val="en-GB"/>
        </w:rPr>
        <w:t xml:space="preserve">before the deadline for submission of </w:t>
      </w:r>
      <w:r w:rsidR="007A5B6B" w:rsidRPr="00162F27">
        <w:rPr>
          <w:sz w:val="22"/>
          <w:szCs w:val="22"/>
          <w:lang w:val="en-GB"/>
        </w:rPr>
        <w:t>r</w:t>
      </w:r>
      <w:r w:rsidR="002F1DF5" w:rsidRPr="00162F27">
        <w:rPr>
          <w:sz w:val="22"/>
          <w:szCs w:val="22"/>
          <w:lang w:val="en-GB"/>
        </w:rPr>
        <w:t>equests to participate</w:t>
      </w:r>
      <w:r w:rsidR="00765594" w:rsidRPr="00162F27">
        <w:rPr>
          <w:sz w:val="22"/>
          <w:szCs w:val="22"/>
          <w:lang w:val="en-GB"/>
        </w:rPr>
        <w:t xml:space="preserve"> stated </w:t>
      </w:r>
      <w:r w:rsidR="003E5311" w:rsidRPr="00162F27">
        <w:rPr>
          <w:sz w:val="22"/>
          <w:szCs w:val="22"/>
          <w:lang w:val="en-GB"/>
        </w:rPr>
        <w:t>in</w:t>
      </w:r>
      <w:r w:rsidR="00765594" w:rsidRPr="00162F27">
        <w:rPr>
          <w:rStyle w:val="Gl"/>
          <w:sz w:val="22"/>
          <w:szCs w:val="22"/>
          <w:lang w:val="en-GB"/>
        </w:rPr>
        <w:t xml:space="preserve"> </w:t>
      </w:r>
      <w:r w:rsidR="00765594" w:rsidRPr="00162F27">
        <w:rPr>
          <w:rStyle w:val="Gl"/>
          <w:b w:val="0"/>
          <w:bCs/>
          <w:sz w:val="22"/>
          <w:szCs w:val="22"/>
          <w:lang w:val="en-GB"/>
        </w:rPr>
        <w:t>the contract notice</w:t>
      </w:r>
      <w:r w:rsidR="00765594" w:rsidRPr="00162F27">
        <w:rPr>
          <w:sz w:val="22"/>
          <w:szCs w:val="22"/>
          <w:lang w:val="en-GB"/>
        </w:rPr>
        <w:t>.</w:t>
      </w:r>
    </w:p>
    <w:p w14:paraId="1DF59E5E" w14:textId="2CA82713" w:rsidR="00765594" w:rsidRPr="00162F27" w:rsidRDefault="00765594" w:rsidP="00C3074F">
      <w:pPr>
        <w:pStyle w:val="PRAGHeading2"/>
        <w:numPr>
          <w:ilvl w:val="0"/>
          <w:numId w:val="0"/>
        </w:numPr>
        <w:spacing w:before="0" w:after="120" w:line="240" w:lineRule="atLeast"/>
        <w:ind w:left="426"/>
        <w:jc w:val="both"/>
        <w:rPr>
          <w:sz w:val="22"/>
          <w:szCs w:val="22"/>
          <w:lang w:val="en-GB"/>
        </w:rPr>
      </w:pPr>
      <w:r w:rsidRPr="00162F27">
        <w:rPr>
          <w:sz w:val="22"/>
          <w:szCs w:val="22"/>
          <w:lang w:val="en-GB"/>
        </w:rPr>
        <w:t xml:space="preserve">Clarifications will be </w:t>
      </w:r>
      <w:r w:rsidRPr="00162F27">
        <w:rPr>
          <w:sz w:val="22"/>
          <w:szCs w:val="22"/>
          <w:lang w:val="en-IE"/>
        </w:rPr>
        <w:t xml:space="preserve">published on </w:t>
      </w:r>
      <w:r w:rsidR="003E5311" w:rsidRPr="00162F27">
        <w:rPr>
          <w:sz w:val="22"/>
          <w:szCs w:val="22"/>
          <w:lang w:val="en-GB"/>
        </w:rPr>
        <w:t xml:space="preserve">F&amp;T </w:t>
      </w:r>
      <w:r w:rsidR="001E0745" w:rsidRPr="00162F27">
        <w:rPr>
          <w:sz w:val="22"/>
          <w:szCs w:val="22"/>
          <w:lang w:val="en-GB"/>
        </w:rPr>
        <w:t>P</w:t>
      </w:r>
      <w:r w:rsidR="003E5311" w:rsidRPr="00162F27">
        <w:rPr>
          <w:sz w:val="22"/>
          <w:szCs w:val="22"/>
          <w:lang w:val="en-GB"/>
        </w:rPr>
        <w:t>ortal</w:t>
      </w:r>
      <w:r w:rsidR="003E5311" w:rsidRPr="00162F27" w:rsidDel="003E5311">
        <w:rPr>
          <w:sz w:val="22"/>
          <w:szCs w:val="22"/>
          <w:lang w:val="en-IE"/>
        </w:rPr>
        <w:t xml:space="preserve"> </w:t>
      </w:r>
      <w:r w:rsidRPr="00162F27">
        <w:rPr>
          <w:sz w:val="22"/>
          <w:szCs w:val="22"/>
          <w:lang w:val="en-GB"/>
        </w:rPr>
        <w:t xml:space="preserve">at the latest </w:t>
      </w:r>
      <w:r w:rsidR="00B96C8B" w:rsidRPr="00162F27">
        <w:rPr>
          <w:sz w:val="22"/>
          <w:szCs w:val="22"/>
          <w:lang w:val="en-GB"/>
        </w:rPr>
        <w:t>8</w:t>
      </w:r>
      <w:r w:rsidRPr="00162F27">
        <w:rPr>
          <w:sz w:val="22"/>
          <w:szCs w:val="22"/>
          <w:lang w:val="en-GB"/>
        </w:rPr>
        <w:t xml:space="preserve"> days before the deadline for the submission of </w:t>
      </w:r>
      <w:r w:rsidR="007A5B6B" w:rsidRPr="00162F27">
        <w:rPr>
          <w:sz w:val="22"/>
          <w:szCs w:val="22"/>
          <w:lang w:val="en-GB"/>
        </w:rPr>
        <w:t>r</w:t>
      </w:r>
      <w:r w:rsidR="002F1DF5" w:rsidRPr="00162F27">
        <w:rPr>
          <w:sz w:val="22"/>
          <w:szCs w:val="22"/>
          <w:lang w:val="en-GB"/>
        </w:rPr>
        <w:t>equests to participate</w:t>
      </w:r>
      <w:r w:rsidRPr="00162F27">
        <w:rPr>
          <w:sz w:val="22"/>
          <w:szCs w:val="22"/>
          <w:lang w:val="en-GB"/>
        </w:rPr>
        <w:t>.</w:t>
      </w:r>
      <w:r w:rsidR="0086084B" w:rsidRPr="00162F27">
        <w:rPr>
          <w:sz w:val="22"/>
          <w:szCs w:val="22"/>
          <w:lang w:val="en-GB"/>
        </w:rPr>
        <w:t xml:space="preserve"> The website will be updated regularly and it is the </w:t>
      </w:r>
      <w:r w:rsidR="00276000" w:rsidRPr="00162F27">
        <w:rPr>
          <w:sz w:val="22"/>
          <w:szCs w:val="22"/>
          <w:lang w:val="en-GB"/>
        </w:rPr>
        <w:t>candidates</w:t>
      </w:r>
      <w:r w:rsidR="0086084B" w:rsidRPr="00162F27">
        <w:rPr>
          <w:sz w:val="22"/>
          <w:szCs w:val="22"/>
          <w:lang w:val="en-GB"/>
        </w:rPr>
        <w:t xml:space="preserve"> responsibility to check for updates and modifications during the submission period.</w:t>
      </w:r>
    </w:p>
    <w:p w14:paraId="72C94E44" w14:textId="77777777" w:rsidR="00B122DD" w:rsidRPr="00162F27" w:rsidRDefault="000507A8" w:rsidP="00C3074F">
      <w:pPr>
        <w:pStyle w:val="PRAGHeading2"/>
        <w:spacing w:before="240" w:after="120" w:line="240" w:lineRule="atLeast"/>
        <w:ind w:left="425" w:hanging="425"/>
        <w:jc w:val="both"/>
        <w:rPr>
          <w:rStyle w:val="Gl"/>
          <w:sz w:val="22"/>
          <w:szCs w:val="22"/>
          <w:lang w:val="en-GB"/>
        </w:rPr>
      </w:pPr>
      <w:r w:rsidRPr="00162F27">
        <w:rPr>
          <w:rStyle w:val="Gl"/>
          <w:sz w:val="22"/>
          <w:szCs w:val="22"/>
          <w:lang w:val="en-GB"/>
        </w:rPr>
        <w:t>O</w:t>
      </w:r>
      <w:r w:rsidR="00B122DD" w:rsidRPr="00162F27">
        <w:rPr>
          <w:rStyle w:val="Gl"/>
          <w:sz w:val="22"/>
          <w:szCs w:val="22"/>
          <w:lang w:val="en-GB"/>
        </w:rPr>
        <w:t>utcome</w:t>
      </w:r>
      <w:r w:rsidRPr="00162F27">
        <w:rPr>
          <w:rStyle w:val="Gl"/>
          <w:sz w:val="22"/>
          <w:szCs w:val="22"/>
          <w:lang w:val="en-GB"/>
        </w:rPr>
        <w:t xml:space="preserve"> of the evaluation</w:t>
      </w:r>
    </w:p>
    <w:p w14:paraId="11FC1023" w14:textId="505C1FDD" w:rsidR="00B122DD" w:rsidRPr="00162F27" w:rsidRDefault="000507A8" w:rsidP="00C3074F">
      <w:pPr>
        <w:pStyle w:val="PRAGHeading2"/>
        <w:numPr>
          <w:ilvl w:val="0"/>
          <w:numId w:val="0"/>
        </w:numPr>
        <w:spacing w:before="0" w:after="120" w:line="240" w:lineRule="atLeast"/>
        <w:ind w:left="426"/>
        <w:jc w:val="both"/>
        <w:rPr>
          <w:rStyle w:val="Gl"/>
          <w:sz w:val="22"/>
          <w:szCs w:val="22"/>
          <w:lang w:val="en-GB"/>
        </w:rPr>
      </w:pPr>
      <w:r w:rsidRPr="00162F27">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3685A29D" w:rsidR="00AA22A5" w:rsidRPr="00162F27" w:rsidRDefault="00AA22A5" w:rsidP="00C3074F">
      <w:pPr>
        <w:pStyle w:val="PRAGHeading2"/>
        <w:spacing w:before="240" w:after="120" w:line="240" w:lineRule="atLeast"/>
        <w:ind w:left="425" w:hanging="425"/>
        <w:jc w:val="both"/>
        <w:rPr>
          <w:rStyle w:val="Gl"/>
          <w:sz w:val="22"/>
          <w:szCs w:val="22"/>
          <w:lang w:val="en-GB"/>
        </w:rPr>
      </w:pPr>
      <w:r w:rsidRPr="00162F27">
        <w:rPr>
          <w:rStyle w:val="Gl"/>
          <w:sz w:val="22"/>
          <w:szCs w:val="22"/>
          <w:lang w:val="en-GB"/>
        </w:rPr>
        <w:t xml:space="preserve">Alteration or withdrawal of </w:t>
      </w:r>
      <w:r w:rsidR="002F1DF5" w:rsidRPr="00162F27">
        <w:rPr>
          <w:rStyle w:val="Gl"/>
          <w:sz w:val="22"/>
          <w:szCs w:val="22"/>
          <w:lang w:val="en-GB"/>
        </w:rPr>
        <w:t>requests to participate</w:t>
      </w:r>
    </w:p>
    <w:p w14:paraId="49C5ACA4" w14:textId="4EE04B5C" w:rsidR="00AA22A5" w:rsidRPr="00162F27" w:rsidRDefault="00276000" w:rsidP="00C3074F">
      <w:pPr>
        <w:spacing w:before="0" w:after="120" w:line="240" w:lineRule="atLeast"/>
        <w:ind w:left="426"/>
        <w:jc w:val="both"/>
        <w:rPr>
          <w:sz w:val="22"/>
          <w:szCs w:val="22"/>
          <w:lang w:val="en-GB"/>
        </w:rPr>
      </w:pPr>
      <w:r w:rsidRPr="00162F27">
        <w:rPr>
          <w:sz w:val="22"/>
          <w:szCs w:val="22"/>
          <w:lang w:val="en-GB"/>
        </w:rPr>
        <w:t xml:space="preserve">Candidates </w:t>
      </w:r>
      <w:r w:rsidR="00AA22A5" w:rsidRPr="00162F27">
        <w:rPr>
          <w:sz w:val="22"/>
          <w:szCs w:val="22"/>
          <w:lang w:val="en-GB"/>
        </w:rPr>
        <w:t xml:space="preserve">may alter or withdraw their </w:t>
      </w:r>
      <w:r w:rsidR="002F1DF5" w:rsidRPr="00162F27">
        <w:rPr>
          <w:sz w:val="22"/>
          <w:szCs w:val="22"/>
          <w:lang w:val="en-GB"/>
        </w:rPr>
        <w:t>requests to participate</w:t>
      </w:r>
      <w:r w:rsidR="00AA22A5" w:rsidRPr="00162F27">
        <w:rPr>
          <w:sz w:val="22"/>
          <w:szCs w:val="22"/>
          <w:lang w:val="en-GB"/>
        </w:rPr>
        <w:t xml:space="preserve"> by written notification prior to the deadline for submission of </w:t>
      </w:r>
      <w:r w:rsidR="002F1DF5" w:rsidRPr="00162F27">
        <w:rPr>
          <w:sz w:val="22"/>
          <w:szCs w:val="22"/>
          <w:lang w:val="en-GB"/>
        </w:rPr>
        <w:t>requests to participate</w:t>
      </w:r>
      <w:r w:rsidR="00AA22A5" w:rsidRPr="00162F27">
        <w:rPr>
          <w:sz w:val="22"/>
          <w:szCs w:val="22"/>
          <w:lang w:val="en-GB"/>
        </w:rPr>
        <w:t xml:space="preserve">. No </w:t>
      </w:r>
      <w:r w:rsidR="002F1DF5" w:rsidRPr="00162F27">
        <w:rPr>
          <w:sz w:val="22"/>
          <w:szCs w:val="22"/>
          <w:lang w:val="en-GB"/>
        </w:rPr>
        <w:t>requests to participate</w:t>
      </w:r>
      <w:r w:rsidR="00AA22A5" w:rsidRPr="00162F27">
        <w:rPr>
          <w:sz w:val="22"/>
          <w:szCs w:val="22"/>
          <w:lang w:val="en-GB"/>
        </w:rPr>
        <w:t xml:space="preserve"> may be altered after this deadline. </w:t>
      </w:r>
    </w:p>
    <w:p w14:paraId="792B83D4" w14:textId="7A9500A0" w:rsidR="00D275E6" w:rsidRPr="00162F27" w:rsidRDefault="00AA22A5">
      <w:pPr>
        <w:spacing w:before="0" w:after="120" w:line="240" w:lineRule="atLeast"/>
        <w:ind w:left="426"/>
        <w:jc w:val="both"/>
        <w:rPr>
          <w:b/>
          <w:bCs/>
          <w:sz w:val="22"/>
          <w:szCs w:val="22"/>
          <w:lang w:val="en-GB"/>
        </w:rPr>
      </w:pPr>
      <w:r w:rsidRPr="00162F27">
        <w:rPr>
          <w:sz w:val="22"/>
          <w:szCs w:val="22"/>
          <w:lang w:val="en-GB"/>
        </w:rPr>
        <w:t xml:space="preserve">Any such notification of alteration or withdrawal shall be prepared and submitted in accordance with </w:t>
      </w:r>
      <w:r w:rsidR="00B65865" w:rsidRPr="00162F27">
        <w:rPr>
          <w:sz w:val="22"/>
          <w:szCs w:val="22"/>
          <w:lang w:val="en-GB"/>
        </w:rPr>
        <w:t xml:space="preserve">precedent </w:t>
      </w:r>
      <w:r w:rsidRPr="00162F27">
        <w:rPr>
          <w:sz w:val="22"/>
          <w:szCs w:val="22"/>
          <w:lang w:val="en-GB"/>
        </w:rPr>
        <w:t xml:space="preserve">item. The outer envelope (and the relevant inner envelope if used) must be marked </w:t>
      </w:r>
      <w:r w:rsidR="00FF0AD1" w:rsidRPr="00162F27">
        <w:rPr>
          <w:sz w:val="22"/>
          <w:szCs w:val="22"/>
          <w:lang w:val="en-GB"/>
        </w:rPr>
        <w:t>‘</w:t>
      </w:r>
      <w:r w:rsidRPr="00162F27">
        <w:rPr>
          <w:sz w:val="22"/>
          <w:szCs w:val="22"/>
          <w:lang w:val="en-GB"/>
        </w:rPr>
        <w:t>Alteration</w:t>
      </w:r>
      <w:r w:rsidR="00FF0AD1" w:rsidRPr="00162F27">
        <w:rPr>
          <w:sz w:val="22"/>
          <w:szCs w:val="22"/>
          <w:lang w:val="en-GB"/>
        </w:rPr>
        <w:t>’</w:t>
      </w:r>
      <w:r w:rsidRPr="00162F27">
        <w:rPr>
          <w:sz w:val="22"/>
          <w:szCs w:val="22"/>
          <w:lang w:val="en-GB"/>
        </w:rPr>
        <w:t xml:space="preserve"> or </w:t>
      </w:r>
      <w:r w:rsidR="00FF0AD1" w:rsidRPr="00162F27">
        <w:rPr>
          <w:sz w:val="22"/>
          <w:szCs w:val="22"/>
          <w:lang w:val="en-GB"/>
        </w:rPr>
        <w:t>‘</w:t>
      </w:r>
      <w:r w:rsidRPr="00162F27">
        <w:rPr>
          <w:sz w:val="22"/>
          <w:szCs w:val="22"/>
          <w:lang w:val="en-GB"/>
        </w:rPr>
        <w:t>Withdrawal</w:t>
      </w:r>
      <w:r w:rsidR="00FF0AD1" w:rsidRPr="00162F27">
        <w:rPr>
          <w:sz w:val="22"/>
          <w:szCs w:val="22"/>
          <w:lang w:val="en-GB"/>
        </w:rPr>
        <w:t>’</w:t>
      </w:r>
      <w:r w:rsidRPr="00162F27">
        <w:rPr>
          <w:sz w:val="22"/>
          <w:szCs w:val="22"/>
          <w:lang w:val="en-GB"/>
        </w:rPr>
        <w:t xml:space="preserve"> as appropriate.</w:t>
      </w:r>
    </w:p>
    <w:p w14:paraId="04F91FF2" w14:textId="1D0C39FD" w:rsidR="00EA0609" w:rsidRPr="00162F27" w:rsidRDefault="00D275E6" w:rsidP="00C3074F">
      <w:pPr>
        <w:spacing w:before="720" w:after="120" w:line="240" w:lineRule="atLeast"/>
        <w:jc w:val="center"/>
        <w:rPr>
          <w:i/>
          <w:sz w:val="22"/>
          <w:szCs w:val="22"/>
          <w:lang w:val="en-GB"/>
        </w:rPr>
      </w:pPr>
      <w:r w:rsidRPr="00162F27">
        <w:rPr>
          <w:b/>
          <w:bCs/>
          <w:sz w:val="22"/>
          <w:szCs w:val="22"/>
          <w:lang w:val="en-GB"/>
        </w:rPr>
        <w:t>***</w:t>
      </w:r>
    </w:p>
    <w:sectPr w:rsidR="00EA0609" w:rsidRPr="00162F27" w:rsidSect="00C3074F">
      <w:footerReference w:type="default" r:id="rId1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E0D3" w14:textId="77777777" w:rsidR="0000024D" w:rsidRDefault="0000024D" w:rsidP="000A4362">
      <w:pPr>
        <w:spacing w:before="0" w:after="0"/>
      </w:pPr>
      <w:r>
        <w:separator/>
      </w:r>
    </w:p>
  </w:endnote>
  <w:endnote w:type="continuationSeparator" w:id="0">
    <w:p w14:paraId="34B6F48E" w14:textId="77777777" w:rsidR="0000024D" w:rsidRDefault="0000024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09101" w14:textId="77777777" w:rsidR="0000024D" w:rsidRDefault="0000024D" w:rsidP="000A4362">
      <w:pPr>
        <w:spacing w:before="0" w:after="0"/>
      </w:pPr>
      <w:r>
        <w:separator/>
      </w:r>
    </w:p>
  </w:footnote>
  <w:footnote w:type="continuationSeparator" w:id="0">
    <w:p w14:paraId="50442731" w14:textId="77777777" w:rsidR="0000024D" w:rsidRDefault="0000024D" w:rsidP="000A4362">
      <w:pPr>
        <w:spacing w:before="0" w:after="0"/>
      </w:pPr>
      <w:r>
        <w:continuationSeparator/>
      </w:r>
    </w:p>
  </w:footnote>
  <w:footnote w:id="1">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 w:id="2">
    <w:p w14:paraId="747DEACB" w14:textId="3F3968C9" w:rsidR="003335AD" w:rsidRPr="002D6A62" w:rsidRDefault="003335AD" w:rsidP="00C3074F">
      <w:pPr>
        <w:pStyle w:val="DipnotMetni"/>
        <w:ind w:left="284" w:hanging="284"/>
        <w:jc w:val="both"/>
      </w:pPr>
      <w:r>
        <w:rPr>
          <w:rStyle w:val="DipnotBavurusu"/>
        </w:rPr>
        <w:footnoteRef/>
      </w:r>
      <w:r w:rsidR="00342493">
        <w:tab/>
      </w:r>
      <w:hyperlink r:id="rId1" w:history="1">
        <w:r w:rsidR="00342493" w:rsidRPr="00342493">
          <w:rPr>
            <w:rStyle w:val="Kpr"/>
            <w:iCs/>
            <w:lang w:val="en-GB"/>
          </w:rPr>
          <w:t>https://ec.europa.eu/info/funding-tenders/opportunities/portal/screen/home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36A3BA1"/>
    <w:multiLevelType w:val="multilevel"/>
    <w:tmpl w:val="7DB2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92A636F"/>
    <w:multiLevelType w:val="multilevel"/>
    <w:tmpl w:val="E6340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9B10112"/>
    <w:multiLevelType w:val="multilevel"/>
    <w:tmpl w:val="7EEC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4"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6"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8E1991"/>
    <w:multiLevelType w:val="multilevel"/>
    <w:tmpl w:val="272C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F881682"/>
    <w:multiLevelType w:val="hybridMultilevel"/>
    <w:tmpl w:val="ED929ED0"/>
    <w:lvl w:ilvl="0" w:tplc="041F0001">
      <w:start w:val="1"/>
      <w:numFmt w:val="bullet"/>
      <w:lvlText w:val=""/>
      <w:lvlJc w:val="left"/>
      <w:pPr>
        <w:ind w:left="1560" w:hanging="360"/>
      </w:pPr>
      <w:rPr>
        <w:rFonts w:ascii="Symbol" w:hAnsi="Symbol" w:hint="default"/>
      </w:rPr>
    </w:lvl>
    <w:lvl w:ilvl="1" w:tplc="041F0003" w:tentative="1">
      <w:start w:val="1"/>
      <w:numFmt w:val="bullet"/>
      <w:lvlText w:val="o"/>
      <w:lvlJc w:val="left"/>
      <w:pPr>
        <w:ind w:left="2280" w:hanging="360"/>
      </w:pPr>
      <w:rPr>
        <w:rFonts w:ascii="Courier New" w:hAnsi="Courier New" w:cs="Courier New" w:hint="default"/>
      </w:rPr>
    </w:lvl>
    <w:lvl w:ilvl="2" w:tplc="041F0005" w:tentative="1">
      <w:start w:val="1"/>
      <w:numFmt w:val="bullet"/>
      <w:lvlText w:val=""/>
      <w:lvlJc w:val="left"/>
      <w:pPr>
        <w:ind w:left="3000" w:hanging="360"/>
      </w:pPr>
      <w:rPr>
        <w:rFonts w:ascii="Wingdings" w:hAnsi="Wingdings" w:hint="default"/>
      </w:rPr>
    </w:lvl>
    <w:lvl w:ilvl="3" w:tplc="041F0001" w:tentative="1">
      <w:start w:val="1"/>
      <w:numFmt w:val="bullet"/>
      <w:lvlText w:val=""/>
      <w:lvlJc w:val="left"/>
      <w:pPr>
        <w:ind w:left="3720" w:hanging="360"/>
      </w:pPr>
      <w:rPr>
        <w:rFonts w:ascii="Symbol" w:hAnsi="Symbol" w:hint="default"/>
      </w:rPr>
    </w:lvl>
    <w:lvl w:ilvl="4" w:tplc="041F0003" w:tentative="1">
      <w:start w:val="1"/>
      <w:numFmt w:val="bullet"/>
      <w:lvlText w:val="o"/>
      <w:lvlJc w:val="left"/>
      <w:pPr>
        <w:ind w:left="4440" w:hanging="360"/>
      </w:pPr>
      <w:rPr>
        <w:rFonts w:ascii="Courier New" w:hAnsi="Courier New" w:cs="Courier New" w:hint="default"/>
      </w:rPr>
    </w:lvl>
    <w:lvl w:ilvl="5" w:tplc="041F0005" w:tentative="1">
      <w:start w:val="1"/>
      <w:numFmt w:val="bullet"/>
      <w:lvlText w:val=""/>
      <w:lvlJc w:val="left"/>
      <w:pPr>
        <w:ind w:left="5160" w:hanging="360"/>
      </w:pPr>
      <w:rPr>
        <w:rFonts w:ascii="Wingdings" w:hAnsi="Wingdings" w:hint="default"/>
      </w:rPr>
    </w:lvl>
    <w:lvl w:ilvl="6" w:tplc="041F0001" w:tentative="1">
      <w:start w:val="1"/>
      <w:numFmt w:val="bullet"/>
      <w:lvlText w:val=""/>
      <w:lvlJc w:val="left"/>
      <w:pPr>
        <w:ind w:left="5880" w:hanging="360"/>
      </w:pPr>
      <w:rPr>
        <w:rFonts w:ascii="Symbol" w:hAnsi="Symbol" w:hint="default"/>
      </w:rPr>
    </w:lvl>
    <w:lvl w:ilvl="7" w:tplc="041F0003" w:tentative="1">
      <w:start w:val="1"/>
      <w:numFmt w:val="bullet"/>
      <w:lvlText w:val="o"/>
      <w:lvlJc w:val="left"/>
      <w:pPr>
        <w:ind w:left="6600" w:hanging="360"/>
      </w:pPr>
      <w:rPr>
        <w:rFonts w:ascii="Courier New" w:hAnsi="Courier New" w:cs="Courier New" w:hint="default"/>
      </w:rPr>
    </w:lvl>
    <w:lvl w:ilvl="8" w:tplc="041F0005" w:tentative="1">
      <w:start w:val="1"/>
      <w:numFmt w:val="bullet"/>
      <w:lvlText w:val=""/>
      <w:lvlJc w:val="left"/>
      <w:pPr>
        <w:ind w:left="7320" w:hanging="360"/>
      </w:pPr>
      <w:rPr>
        <w:rFonts w:ascii="Wingdings" w:hAnsi="Wingdings" w:hint="default"/>
      </w:rPr>
    </w:lvl>
  </w:abstractNum>
  <w:abstractNum w:abstractNumId="32"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5"/>
  </w:num>
  <w:num w:numId="3" w16cid:durableId="1455977037">
    <w:abstractNumId w:val="8"/>
  </w:num>
  <w:num w:numId="4" w16cid:durableId="504974431">
    <w:abstractNumId w:val="22"/>
  </w:num>
  <w:num w:numId="5" w16cid:durableId="1465351735">
    <w:abstractNumId w:val="18"/>
  </w:num>
  <w:num w:numId="6" w16cid:durableId="806052362">
    <w:abstractNumId w:val="30"/>
  </w:num>
  <w:num w:numId="7" w16cid:durableId="954017138">
    <w:abstractNumId w:val="7"/>
  </w:num>
  <w:num w:numId="8" w16cid:durableId="1690331847">
    <w:abstractNumId w:val="9"/>
  </w:num>
  <w:num w:numId="9" w16cid:durableId="769155714">
    <w:abstractNumId w:val="32"/>
  </w:num>
  <w:num w:numId="10" w16cid:durableId="60373364">
    <w:abstractNumId w:val="28"/>
  </w:num>
  <w:num w:numId="11" w16cid:durableId="1716930774">
    <w:abstractNumId w:val="19"/>
  </w:num>
  <w:num w:numId="12" w16cid:durableId="139006901">
    <w:abstractNumId w:val="7"/>
  </w:num>
  <w:num w:numId="13" w16cid:durableId="1903565001">
    <w:abstractNumId w:val="33"/>
  </w:num>
  <w:num w:numId="14" w16cid:durableId="178586924">
    <w:abstractNumId w:val="7"/>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0"/>
  </w:num>
  <w:num w:numId="18" w16cid:durableId="381246587">
    <w:abstractNumId w:val="27"/>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6"/>
  </w:num>
  <w:num w:numId="22" w16cid:durableId="1408647735">
    <w:abstractNumId w:val="11"/>
  </w:num>
  <w:num w:numId="23" w16cid:durableId="213082565">
    <w:abstractNumId w:val="20"/>
  </w:num>
  <w:num w:numId="24" w16cid:durableId="1411585383">
    <w:abstractNumId w:val="24"/>
  </w:num>
  <w:num w:numId="25" w16cid:durableId="401175826">
    <w:abstractNumId w:val="4"/>
  </w:num>
  <w:num w:numId="26" w16cid:durableId="1265725792">
    <w:abstractNumId w:val="15"/>
  </w:num>
  <w:num w:numId="27" w16cid:durableId="1678343553">
    <w:abstractNumId w:val="2"/>
  </w:num>
  <w:num w:numId="28" w16cid:durableId="498421674">
    <w:abstractNumId w:val="34"/>
  </w:num>
  <w:num w:numId="29" w16cid:durableId="1786268751">
    <w:abstractNumId w:val="13"/>
  </w:num>
  <w:num w:numId="30" w16cid:durableId="98380398">
    <w:abstractNumId w:val="16"/>
  </w:num>
  <w:num w:numId="31" w16cid:durableId="1134761002">
    <w:abstractNumId w:val="23"/>
  </w:num>
  <w:num w:numId="32" w16cid:durableId="2020809809">
    <w:abstractNumId w:val="6"/>
  </w:num>
  <w:num w:numId="33" w16cid:durableId="2017148229">
    <w:abstractNumId w:val="17"/>
  </w:num>
  <w:num w:numId="34" w16cid:durableId="1851948532">
    <w:abstractNumId w:val="21"/>
  </w:num>
  <w:num w:numId="35" w16cid:durableId="1231885609">
    <w:abstractNumId w:val="31"/>
  </w:num>
  <w:num w:numId="36" w16cid:durableId="384792945">
    <w:abstractNumId w:val="29"/>
  </w:num>
  <w:num w:numId="37" w16cid:durableId="1986080410">
    <w:abstractNumId w:val="12"/>
  </w:num>
  <w:num w:numId="38" w16cid:durableId="1156843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24D"/>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2F27"/>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24D1"/>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83D5D"/>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160E8"/>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710"/>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521F8"/>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8D7"/>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autoRedefine/>
    <w:qFormat/>
    <w:rsid w:val="00A70710"/>
    <w:pPr>
      <w:widowControl/>
      <w:spacing w:before="0" w:after="160" w:line="240" w:lineRule="atLeast"/>
      <w:ind w:left="414" w:right="-48"/>
      <w:jc w:val="both"/>
      <w:outlineLvl w:val="3"/>
    </w:pPr>
    <w:rPr>
      <w:b/>
      <w:bCs/>
      <w:color w:val="000000"/>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unhideWhenUsed/>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70710"/>
    <w:rPr>
      <w:rFonts w:ascii="Times New Roman" w:eastAsia="Times New Roman" w:hAnsi="Times New Roman" w:cs="Times New Roman"/>
      <w:b/>
      <w:bCs/>
      <w:snapToGrid w:val="0"/>
      <w:color w:val="00000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 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styleId="zmlenmeyenBahsetme">
    <w:name w:val="Unresolved Mention"/>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styleId="NormalWeb">
    <w:name w:val="Normal (Web)"/>
    <w:basedOn w:val="Normal"/>
    <w:uiPriority w:val="99"/>
    <w:unhideWhenUsed/>
    <w:rsid w:val="00A70710"/>
    <w:pPr>
      <w:widowControl/>
      <w:spacing w:beforeAutospacing="1" w:afterAutospacing="1"/>
    </w:pPr>
    <w:rPr>
      <w:snapToGrid/>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opportunities/portal/scree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1997</Words>
  <Characters>11384</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678864</cp:lastModifiedBy>
  <cp:revision>6</cp:revision>
  <cp:lastPrinted>2024-06-06T14:59:00Z</cp:lastPrinted>
  <dcterms:created xsi:type="dcterms:W3CDTF">2025-03-20T13:05:00Z</dcterms:created>
  <dcterms:modified xsi:type="dcterms:W3CDTF">2026-05-06T20:34:00Z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